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7" w:rsidRPr="009A635A" w:rsidRDefault="005A765F" w:rsidP="00942E37">
      <w:pPr>
        <w:tabs>
          <w:tab w:val="right" w:pos="8647"/>
        </w:tabs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5031779</wp:posOffset>
            </wp:positionH>
            <wp:positionV relativeFrom="paragraph">
              <wp:posOffset>29872</wp:posOffset>
            </wp:positionV>
            <wp:extent cx="850247" cy="853881"/>
            <wp:effectExtent l="0" t="0" r="7620" b="3810"/>
            <wp:wrapNone/>
            <wp:docPr id="2" name="Imagem 4" descr="logoc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03" cy="85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822960</wp:posOffset>
                </wp:positionV>
                <wp:extent cx="955040" cy="965200"/>
                <wp:effectExtent l="1905" t="381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1C9" w:rsidRDefault="00887C6B" w:rsidP="00942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39137" cy="965601"/>
                                  <wp:effectExtent l="0" t="0" r="0" b="635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37" cy="965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86.4pt;margin-top:64.8pt;width:75.2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" o:allowincell="f" filled="f" stroked="f" strokeweight="0">
                <v:textbox inset="0,0,0,0">
                  <w:txbxContent>
                    <w:p w:rsidR="003521C9" w:rsidRDefault="00887C6B" w:rsidP="00942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39137" cy="965601"/>
                            <wp:effectExtent l="0" t="0" r="0" b="635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37" cy="965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42E37" w:rsidRPr="009A635A">
        <w:rPr>
          <w:rFonts w:ascii="Arial" w:hAnsi="Arial" w:cs="Arial"/>
          <w:b/>
          <w:bCs/>
          <w:color w:val="0000FF"/>
          <w:sz w:val="22"/>
          <w:szCs w:val="22"/>
        </w:rPr>
        <w:t xml:space="preserve">               UNIVERSIDADE</w:t>
      </w:r>
      <w:proofErr w:type="gramStart"/>
      <w:r w:rsidR="00942E37" w:rsidRPr="009A635A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8B1EA2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942E37" w:rsidRPr="009A635A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proofErr w:type="gramEnd"/>
      <w:r w:rsidR="00942E37" w:rsidRPr="009A635A">
        <w:rPr>
          <w:rFonts w:ascii="Arial" w:hAnsi="Arial" w:cs="Arial"/>
          <w:b/>
          <w:bCs/>
          <w:color w:val="0000FF"/>
          <w:sz w:val="22"/>
          <w:szCs w:val="22"/>
        </w:rPr>
        <w:t>FEDERAL   DE   SANTA  CATARINA</w:t>
      </w:r>
    </w:p>
    <w:p w:rsidR="00942E37" w:rsidRPr="009A635A" w:rsidRDefault="00942E37" w:rsidP="00942E37">
      <w:pPr>
        <w:tabs>
          <w:tab w:val="right" w:pos="7938"/>
          <w:tab w:val="right" w:pos="10490"/>
        </w:tabs>
        <w:ind w:right="-801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 w:rsidRPr="009A635A">
        <w:rPr>
          <w:rFonts w:ascii="Arial" w:hAnsi="Arial" w:cs="Arial"/>
          <w:b/>
          <w:bCs/>
          <w:color w:val="0000FF"/>
          <w:sz w:val="22"/>
          <w:szCs w:val="22"/>
        </w:rPr>
        <w:t xml:space="preserve">    CENTRO DE DESPORTOS</w:t>
      </w:r>
      <w:r w:rsidR="005A765F">
        <w:rPr>
          <w:rFonts w:ascii="Arial" w:hAnsi="Arial" w:cs="Arial"/>
          <w:b/>
          <w:bCs/>
          <w:color w:val="0000FF"/>
          <w:sz w:val="22"/>
          <w:szCs w:val="22"/>
        </w:rPr>
        <w:t xml:space="preserve">                                 </w:t>
      </w:r>
    </w:p>
    <w:p w:rsidR="00942E37" w:rsidRPr="009A635A" w:rsidRDefault="00942E37" w:rsidP="00942E37">
      <w:pPr>
        <w:tabs>
          <w:tab w:val="right" w:pos="7938"/>
          <w:tab w:val="right" w:pos="10490"/>
        </w:tabs>
        <w:ind w:right="-801"/>
        <w:jc w:val="center"/>
        <w:rPr>
          <w:rFonts w:ascii="Arial" w:hAnsi="Arial" w:cs="Arial"/>
          <w:color w:val="0000FF"/>
          <w:sz w:val="22"/>
          <w:szCs w:val="22"/>
        </w:rPr>
      </w:pPr>
      <w:r w:rsidRPr="009A635A">
        <w:rPr>
          <w:rFonts w:ascii="Arial" w:hAnsi="Arial" w:cs="Arial"/>
          <w:b/>
          <w:bCs/>
          <w:color w:val="0000FF"/>
          <w:sz w:val="22"/>
          <w:szCs w:val="22"/>
        </w:rPr>
        <w:t xml:space="preserve"> DEPARTAMENTO DE EDUCAÇÃO FÍSICA</w:t>
      </w:r>
    </w:p>
    <w:p w:rsidR="00425D42" w:rsidRDefault="00942E37" w:rsidP="00942E37">
      <w:pPr>
        <w:tabs>
          <w:tab w:val="right" w:pos="7938"/>
          <w:tab w:val="right" w:pos="10490"/>
        </w:tabs>
        <w:ind w:right="-801"/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                 Campus Universitário</w:t>
      </w:r>
      <w:r w:rsidR="00425D42">
        <w:rPr>
          <w:rFonts w:ascii="Arial" w:hAnsi="Arial" w:cs="Arial"/>
          <w:sz w:val="22"/>
          <w:szCs w:val="22"/>
        </w:rPr>
        <w:t xml:space="preserve"> - </w:t>
      </w:r>
      <w:r w:rsidRPr="009A635A">
        <w:rPr>
          <w:rFonts w:ascii="Arial" w:hAnsi="Arial" w:cs="Arial"/>
          <w:sz w:val="22"/>
          <w:szCs w:val="22"/>
        </w:rPr>
        <w:t>Trindade</w:t>
      </w:r>
      <w:r w:rsidR="00425D42">
        <w:rPr>
          <w:rFonts w:ascii="Arial" w:hAnsi="Arial" w:cs="Arial"/>
          <w:sz w:val="22"/>
          <w:szCs w:val="22"/>
        </w:rPr>
        <w:t xml:space="preserve"> 88.040-900</w:t>
      </w:r>
    </w:p>
    <w:p w:rsidR="00942E37" w:rsidRPr="009A635A" w:rsidRDefault="00425D42" w:rsidP="00942E37">
      <w:pPr>
        <w:tabs>
          <w:tab w:val="right" w:pos="7938"/>
          <w:tab w:val="right" w:pos="10490"/>
        </w:tabs>
        <w:ind w:right="-80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>
        <w:rPr>
          <w:rFonts w:ascii="Arial" w:hAnsi="Arial" w:cs="Arial"/>
          <w:sz w:val="22"/>
          <w:szCs w:val="22"/>
        </w:rPr>
        <w:t>Florianópoli</w:t>
      </w:r>
      <w:proofErr w:type="spellEnd"/>
      <w:r w:rsidR="005A765F">
        <w:rPr>
          <w:rFonts w:ascii="Arial" w:hAnsi="Arial" w:cs="Arial"/>
          <w:sz w:val="22"/>
          <w:szCs w:val="22"/>
        </w:rPr>
        <w:t>-SC-</w:t>
      </w:r>
      <w:r w:rsidR="00942E37" w:rsidRPr="009A635A">
        <w:rPr>
          <w:rFonts w:ascii="Arial" w:hAnsi="Arial" w:cs="Arial"/>
          <w:sz w:val="22"/>
          <w:szCs w:val="22"/>
        </w:rPr>
        <w:t>Brasil</w:t>
      </w:r>
      <w:proofErr w:type="gramStart"/>
      <w:r w:rsidR="00942E37" w:rsidRPr="009A635A">
        <w:rPr>
          <w:rFonts w:ascii="Arial" w:hAnsi="Arial" w:cs="Arial"/>
          <w:sz w:val="22"/>
          <w:szCs w:val="22"/>
        </w:rPr>
        <w:t xml:space="preserve">  </w:t>
      </w:r>
    </w:p>
    <w:p w:rsidR="00425D42" w:rsidRDefault="00942E37" w:rsidP="00942E37">
      <w:pPr>
        <w:ind w:firstLine="709"/>
        <w:jc w:val="center"/>
        <w:rPr>
          <w:rFonts w:ascii="Arial" w:hAnsi="Arial" w:cs="Arial"/>
          <w:sz w:val="22"/>
          <w:szCs w:val="22"/>
        </w:rPr>
      </w:pPr>
      <w:proofErr w:type="gramEnd"/>
      <w:r w:rsidRPr="009A635A">
        <w:rPr>
          <w:rFonts w:ascii="Arial" w:hAnsi="Arial" w:cs="Arial"/>
          <w:sz w:val="22"/>
          <w:szCs w:val="22"/>
        </w:rPr>
        <w:t xml:space="preserve">                 Fone: (048) 3</w:t>
      </w:r>
      <w:r w:rsidR="00E070DD" w:rsidRPr="009A635A">
        <w:rPr>
          <w:rFonts w:ascii="Arial" w:hAnsi="Arial" w:cs="Arial"/>
          <w:sz w:val="22"/>
          <w:szCs w:val="22"/>
        </w:rPr>
        <w:t>721</w:t>
      </w:r>
      <w:r w:rsidRPr="009A635A">
        <w:rPr>
          <w:rFonts w:ascii="Arial" w:hAnsi="Arial" w:cs="Arial"/>
          <w:sz w:val="22"/>
          <w:szCs w:val="22"/>
        </w:rPr>
        <w:t>-9462 - Fax: (048) 3</w:t>
      </w:r>
      <w:r w:rsidR="00E070DD" w:rsidRPr="009A635A">
        <w:rPr>
          <w:rFonts w:ascii="Arial" w:hAnsi="Arial" w:cs="Arial"/>
          <w:sz w:val="22"/>
          <w:szCs w:val="22"/>
        </w:rPr>
        <w:t>721</w:t>
      </w:r>
      <w:r w:rsidRPr="009A635A">
        <w:rPr>
          <w:rFonts w:ascii="Arial" w:hAnsi="Arial" w:cs="Arial"/>
          <w:sz w:val="22"/>
          <w:szCs w:val="22"/>
        </w:rPr>
        <w:t xml:space="preserve">-9368 </w:t>
      </w:r>
      <w:r w:rsidR="00425D42">
        <w:rPr>
          <w:rFonts w:ascii="Arial" w:hAnsi="Arial" w:cs="Arial"/>
          <w:sz w:val="22"/>
          <w:szCs w:val="22"/>
        </w:rPr>
        <w:t>–</w:t>
      </w:r>
    </w:p>
    <w:p w:rsidR="00942E37" w:rsidRPr="009A635A" w:rsidRDefault="00425D42" w:rsidP="00942E37">
      <w:pPr>
        <w:ind w:firstLine="709"/>
        <w:jc w:val="center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42E37" w:rsidRPr="009A635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42E37" w:rsidRPr="009A635A">
        <w:rPr>
          <w:rFonts w:ascii="Arial" w:hAnsi="Arial" w:cs="Arial"/>
          <w:sz w:val="22"/>
          <w:szCs w:val="22"/>
        </w:rPr>
        <w:t>e-mail</w:t>
      </w:r>
      <w:proofErr w:type="gramEnd"/>
      <w:r w:rsidR="00942E37" w:rsidRPr="009A635A">
        <w:rPr>
          <w:rFonts w:ascii="Arial" w:hAnsi="Arial" w:cs="Arial"/>
          <w:sz w:val="22"/>
          <w:szCs w:val="22"/>
        </w:rPr>
        <w:t xml:space="preserve">: def@cds.ufsc.br </w:t>
      </w:r>
      <w:r w:rsidR="00942E37" w:rsidRPr="009A635A">
        <w:rPr>
          <w:rFonts w:ascii="Arial" w:hAnsi="Arial" w:cs="Arial"/>
          <w:color w:val="0000FF"/>
          <w:sz w:val="22"/>
          <w:szCs w:val="22"/>
        </w:rPr>
        <w:t>______________________________________________________________________</w:t>
      </w:r>
      <w:r w:rsidR="00942E37" w:rsidRPr="00425D42">
        <w:rPr>
          <w:rFonts w:ascii="Arial" w:hAnsi="Arial" w:cs="Arial"/>
          <w:color w:val="0000FF"/>
          <w:sz w:val="22"/>
          <w:szCs w:val="22"/>
          <w:u w:val="single"/>
        </w:rPr>
        <w:t>_</w:t>
      </w:r>
      <w:r w:rsidRPr="00425D42">
        <w:rPr>
          <w:rFonts w:ascii="Arial" w:hAnsi="Arial" w:cs="Arial"/>
          <w:color w:val="0000FF"/>
          <w:sz w:val="22"/>
          <w:szCs w:val="22"/>
        </w:rPr>
        <w:t xml:space="preserve">    </w:t>
      </w:r>
      <w:r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42E37" w:rsidRPr="009A635A" w:rsidRDefault="00942E37" w:rsidP="00942E37">
      <w:pPr>
        <w:pStyle w:val="Ttulo3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9A635A">
        <w:rPr>
          <w:rFonts w:ascii="Arial" w:hAnsi="Arial" w:cs="Arial"/>
          <w:b w:val="0"/>
          <w:color w:val="000000"/>
          <w:sz w:val="22"/>
          <w:szCs w:val="22"/>
        </w:rPr>
        <w:t>Curso: Bacharelado em Educação Física</w:t>
      </w:r>
    </w:p>
    <w:p w:rsidR="00942E37" w:rsidRPr="009A635A" w:rsidRDefault="00942E37" w:rsidP="00942E37">
      <w:pPr>
        <w:rPr>
          <w:rFonts w:ascii="Arial" w:hAnsi="Arial" w:cs="Arial"/>
          <w:sz w:val="22"/>
          <w:szCs w:val="22"/>
        </w:rPr>
      </w:pPr>
    </w:p>
    <w:p w:rsidR="00942E37" w:rsidRDefault="00942E37" w:rsidP="00942E37">
      <w:pPr>
        <w:pStyle w:val="Ttulo1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P </w:t>
      </w:r>
      <w:r w:rsidR="009A635A">
        <w:rPr>
          <w:rFonts w:ascii="Arial" w:hAnsi="Arial" w:cs="Arial"/>
          <w:sz w:val="22"/>
          <w:szCs w:val="22"/>
        </w:rPr>
        <w:t>L A N O</w:t>
      </w:r>
      <w:proofErr w:type="gramStart"/>
      <w:r w:rsidRPr="009A635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635A">
        <w:rPr>
          <w:rFonts w:ascii="Arial" w:hAnsi="Arial" w:cs="Arial"/>
          <w:sz w:val="22"/>
          <w:szCs w:val="22"/>
        </w:rPr>
        <w:t xml:space="preserve">D E  </w:t>
      </w:r>
      <w:proofErr w:type="spellStart"/>
      <w:r w:rsidRPr="009A635A">
        <w:rPr>
          <w:rFonts w:ascii="Arial" w:hAnsi="Arial" w:cs="Arial"/>
          <w:sz w:val="22"/>
          <w:szCs w:val="22"/>
        </w:rPr>
        <w:t>E</w:t>
      </w:r>
      <w:proofErr w:type="spellEnd"/>
      <w:r w:rsidRPr="009A635A">
        <w:rPr>
          <w:rFonts w:ascii="Arial" w:hAnsi="Arial" w:cs="Arial"/>
          <w:sz w:val="22"/>
          <w:szCs w:val="22"/>
        </w:rPr>
        <w:t xml:space="preserve"> N S I N O</w:t>
      </w:r>
      <w:r w:rsidR="009F724B">
        <w:rPr>
          <w:rFonts w:ascii="Arial" w:hAnsi="Arial" w:cs="Arial"/>
          <w:sz w:val="22"/>
          <w:szCs w:val="22"/>
        </w:rPr>
        <w:t xml:space="preserve"> </w:t>
      </w:r>
      <w:r w:rsidR="00404169">
        <w:rPr>
          <w:rFonts w:ascii="Arial" w:hAnsi="Arial" w:cs="Arial"/>
          <w:sz w:val="22"/>
          <w:szCs w:val="22"/>
        </w:rPr>
        <w:t xml:space="preserve"> 2012</w:t>
      </w:r>
      <w:r w:rsidR="00B734A4">
        <w:rPr>
          <w:rFonts w:ascii="Arial" w:hAnsi="Arial" w:cs="Arial"/>
          <w:sz w:val="22"/>
          <w:szCs w:val="22"/>
        </w:rPr>
        <w:t>-</w:t>
      </w:r>
      <w:r w:rsidR="000E1018">
        <w:rPr>
          <w:rFonts w:ascii="Arial" w:hAnsi="Arial" w:cs="Arial"/>
          <w:sz w:val="22"/>
          <w:szCs w:val="22"/>
        </w:rPr>
        <w:t>2</w:t>
      </w:r>
    </w:p>
    <w:p w:rsidR="00B734A4" w:rsidRPr="00B734A4" w:rsidRDefault="00B734A4" w:rsidP="00B734A4">
      <w:bookmarkStart w:id="0" w:name="_GoBack"/>
      <w:bookmarkEnd w:id="0"/>
    </w:p>
    <w:p w:rsidR="001B5E58" w:rsidRPr="00B734A4" w:rsidRDefault="006A27C7" w:rsidP="001B5E58">
      <w:pPr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Código: </w:t>
      </w:r>
      <w:r w:rsidR="00404169" w:rsidRPr="00B734A4">
        <w:rPr>
          <w:rFonts w:ascii="Arial" w:hAnsi="Arial" w:cs="Arial"/>
          <w:bCs/>
          <w:sz w:val="22"/>
          <w:szCs w:val="22"/>
        </w:rPr>
        <w:t>DEF 5820</w:t>
      </w:r>
    </w:p>
    <w:p w:rsidR="006A27C7" w:rsidRPr="00B734A4" w:rsidRDefault="001B5E58" w:rsidP="001B5E58">
      <w:pPr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Disciplina: </w:t>
      </w:r>
      <w:r w:rsidR="00404169" w:rsidRPr="00B734A4">
        <w:rPr>
          <w:rFonts w:ascii="Arial" w:hAnsi="Arial" w:cs="Arial"/>
          <w:sz w:val="22"/>
          <w:szCs w:val="22"/>
        </w:rPr>
        <w:t>Teoria e Metodologia do Condicionamento Físico A</w:t>
      </w:r>
    </w:p>
    <w:p w:rsidR="00404169" w:rsidRPr="00B734A4" w:rsidRDefault="001B5E58" w:rsidP="00404169">
      <w:pPr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Carga Horária: </w:t>
      </w:r>
      <w:r w:rsidR="00404169" w:rsidRPr="00B734A4">
        <w:rPr>
          <w:rFonts w:ascii="Arial" w:hAnsi="Arial" w:cs="Arial"/>
          <w:sz w:val="22"/>
          <w:szCs w:val="22"/>
        </w:rPr>
        <w:t>04 créditos (h/a semana) - 72 h/a; 54 teórico-práticos e 18 PPCC.</w:t>
      </w:r>
    </w:p>
    <w:p w:rsidR="00656B6F" w:rsidRPr="00B734A4" w:rsidRDefault="00656B6F" w:rsidP="00B20933">
      <w:pPr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Pré-requisitos:</w:t>
      </w:r>
      <w:r w:rsidR="00404169" w:rsidRPr="00B734A4">
        <w:rPr>
          <w:rFonts w:ascii="Arial" w:hAnsi="Arial" w:cs="Arial"/>
          <w:sz w:val="22"/>
          <w:szCs w:val="22"/>
        </w:rPr>
        <w:t xml:space="preserve"> DEF 5897 Adaptações Orgânicas ao Exercício</w:t>
      </w:r>
    </w:p>
    <w:p w:rsidR="001B5E58" w:rsidRPr="00B734A4" w:rsidRDefault="001B5E58" w:rsidP="00B20933">
      <w:pPr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Professor: </w:t>
      </w:r>
      <w:r w:rsidR="00404169" w:rsidRPr="00B734A4">
        <w:rPr>
          <w:rFonts w:ascii="Arial" w:hAnsi="Arial" w:cs="Arial"/>
          <w:b/>
          <w:sz w:val="22"/>
          <w:szCs w:val="22"/>
        </w:rPr>
        <w:t xml:space="preserve">Adair da Silva Lopes </w:t>
      </w:r>
      <w:r w:rsidR="00404169" w:rsidRPr="00B734A4">
        <w:rPr>
          <w:rFonts w:ascii="Arial" w:hAnsi="Arial" w:cs="Arial"/>
          <w:sz w:val="22"/>
          <w:szCs w:val="22"/>
        </w:rPr>
        <w:t xml:space="preserve">(e-mail: </w:t>
      </w:r>
      <w:hyperlink r:id="rId8" w:history="1">
        <w:r w:rsidR="00404169" w:rsidRPr="00B734A4">
          <w:rPr>
            <w:rStyle w:val="Hyperlink"/>
            <w:rFonts w:ascii="Arial" w:hAnsi="Arial" w:cs="Arial"/>
            <w:sz w:val="22"/>
            <w:szCs w:val="22"/>
          </w:rPr>
          <w:t>adair.lopes@ufsc.br</w:t>
        </w:r>
      </w:hyperlink>
      <w:r w:rsidR="00404169" w:rsidRPr="00B734A4">
        <w:rPr>
          <w:rFonts w:ascii="Arial" w:hAnsi="Arial" w:cs="Arial"/>
          <w:sz w:val="22"/>
          <w:szCs w:val="22"/>
        </w:rPr>
        <w:t>).  Telefone: 37218532</w:t>
      </w:r>
    </w:p>
    <w:p w:rsidR="00C04566" w:rsidRPr="00B734A4" w:rsidRDefault="00C04566" w:rsidP="00C04566">
      <w:pPr>
        <w:rPr>
          <w:rFonts w:ascii="Arial" w:hAnsi="Arial" w:cs="Arial"/>
          <w:b/>
          <w:sz w:val="22"/>
          <w:szCs w:val="22"/>
        </w:rPr>
      </w:pPr>
    </w:p>
    <w:p w:rsidR="00404169" w:rsidRPr="00B734A4" w:rsidRDefault="00072BDD" w:rsidP="00404169">
      <w:pPr>
        <w:pStyle w:val="Corpodetexto"/>
        <w:tabs>
          <w:tab w:val="left" w:pos="1134"/>
        </w:tabs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1</w:t>
      </w:r>
      <w:proofErr w:type="gramEnd"/>
      <w:r w:rsidRPr="00B734A4">
        <w:rPr>
          <w:rFonts w:ascii="Arial" w:hAnsi="Arial" w:cs="Arial"/>
          <w:b/>
          <w:bCs/>
          <w:sz w:val="22"/>
          <w:szCs w:val="22"/>
        </w:rPr>
        <w:t xml:space="preserve"> EMENTA</w:t>
      </w:r>
      <w:r w:rsidR="00404169" w:rsidRPr="00B734A4">
        <w:rPr>
          <w:rFonts w:ascii="Arial" w:hAnsi="Arial" w:cs="Arial"/>
          <w:sz w:val="22"/>
          <w:szCs w:val="22"/>
        </w:rPr>
        <w:t xml:space="preserve"> </w:t>
      </w:r>
    </w:p>
    <w:p w:rsidR="00404169" w:rsidRPr="00B734A4" w:rsidRDefault="00404169" w:rsidP="00404169">
      <w:pPr>
        <w:pStyle w:val="Corpodetexto"/>
        <w:tabs>
          <w:tab w:val="left" w:pos="113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404169" w:rsidRPr="00B734A4" w:rsidRDefault="00404169" w:rsidP="00404169">
      <w:pPr>
        <w:pStyle w:val="Corpodetexto"/>
        <w:tabs>
          <w:tab w:val="left" w:pos="113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Princípios gerais do condicionamento físico. Efeitos agudos e crônicos do exercício físico. Aptidão física: conceitos e tendências. Desenvolvimento das qualidades físicas básicas (força, resistência e flexibilidade) e complementares (velocidade, agilidade, coordenação e equilíbrio). Sistemas e métodos de desenvolvimento da condição física. Lesões musculoesqueléticas no condicionamento físico: riscos, prevenção e cuidados.</w:t>
      </w:r>
    </w:p>
    <w:p w:rsidR="00072BDD" w:rsidRPr="00B734A4" w:rsidRDefault="00072BDD" w:rsidP="00072BDD">
      <w:pPr>
        <w:rPr>
          <w:rFonts w:ascii="Arial" w:hAnsi="Arial" w:cs="Arial"/>
          <w:b/>
          <w:bCs/>
          <w:sz w:val="22"/>
          <w:szCs w:val="22"/>
        </w:rPr>
      </w:pPr>
    </w:p>
    <w:p w:rsidR="00C04566" w:rsidRPr="00B734A4" w:rsidRDefault="00072BDD" w:rsidP="00072BDD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="00C04566" w:rsidRPr="00B734A4">
        <w:rPr>
          <w:rFonts w:ascii="Arial" w:hAnsi="Arial" w:cs="Arial"/>
          <w:b/>
          <w:bCs/>
          <w:sz w:val="22"/>
          <w:szCs w:val="22"/>
        </w:rPr>
        <w:t xml:space="preserve"> OBJETIVO GERAL</w:t>
      </w:r>
    </w:p>
    <w:p w:rsidR="00C04566" w:rsidRPr="00B734A4" w:rsidRDefault="00C04566" w:rsidP="00C04566">
      <w:pPr>
        <w:rPr>
          <w:rFonts w:ascii="Arial" w:hAnsi="Arial" w:cs="Arial"/>
          <w:b/>
          <w:sz w:val="22"/>
          <w:szCs w:val="22"/>
        </w:rPr>
      </w:pPr>
    </w:p>
    <w:p w:rsidR="00B734A4" w:rsidRPr="00B734A4" w:rsidRDefault="00B734A4" w:rsidP="00B734A4">
      <w:pPr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Possibilitar a formação de profissionais qualificados para intervir, acadêmica e profissionalmente em programas de condicionamento físico, por meio de diferentes manifestações e expressões do movimento humano, voltados para a promoção da saúde e do desempenho atlético.</w:t>
      </w:r>
    </w:p>
    <w:p w:rsidR="00B734A4" w:rsidRPr="00B734A4" w:rsidRDefault="00B734A4" w:rsidP="00C04566">
      <w:pPr>
        <w:rPr>
          <w:rFonts w:ascii="Arial" w:hAnsi="Arial" w:cs="Arial"/>
          <w:b/>
          <w:sz w:val="22"/>
          <w:szCs w:val="22"/>
        </w:rPr>
      </w:pPr>
    </w:p>
    <w:p w:rsidR="00C04566" w:rsidRPr="00B734A4" w:rsidRDefault="00072BDD" w:rsidP="00C04566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3</w:t>
      </w:r>
      <w:proofErr w:type="gramEnd"/>
      <w:r w:rsidR="00C04566" w:rsidRPr="00B734A4">
        <w:rPr>
          <w:rFonts w:ascii="Arial" w:hAnsi="Arial" w:cs="Arial"/>
          <w:b/>
          <w:bCs/>
          <w:sz w:val="22"/>
          <w:szCs w:val="22"/>
        </w:rPr>
        <w:t xml:space="preserve"> OBJETIVOS ESPECÍFICOS</w:t>
      </w:r>
    </w:p>
    <w:p w:rsidR="003448AD" w:rsidRDefault="003448AD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3.1 - Identificar e compreender os princípios básicos do condicionamento físico;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3.2 - Identificar e descrever os principais efeitos adaptativos do condicionamento físico;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3.3 - Conceituar aptidão física, condição física, descrevendo as tendências para a saúde e ao desempenho humano;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3.4 - Identificar e discutir os princípios que fundamentam o desenvolvimento das qualidades físicas básicas - força, resistência, flexibilidade - e as complementares - velocidade, coordenação, agilidade, descontração, ritmo e equilíbrio.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3.5 - Selecionar e aplicar os modernos sistemas e métodos de condicionamento físico, face as diferentes necessidades e interesses do indivíduo e/ou do grupo;</w:t>
      </w:r>
    </w:p>
    <w:p w:rsidR="00B734A4" w:rsidRPr="00B734A4" w:rsidRDefault="00B734A4" w:rsidP="00B734A4">
      <w:pPr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3.6 - Identificar os principais riscos e cuidados para a prevenção de lesões musculoesqueléticas na prática do condicionamento físico;</w:t>
      </w:r>
    </w:p>
    <w:p w:rsidR="00B734A4" w:rsidRPr="00B734A4" w:rsidRDefault="00B734A4" w:rsidP="00B734A4">
      <w:pPr>
        <w:pStyle w:val="Rodap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3.7 - Observar e atuar em práticas pedagógicas junto </w:t>
      </w:r>
      <w:proofErr w:type="gramStart"/>
      <w:r w:rsidRPr="00B734A4">
        <w:rPr>
          <w:rFonts w:ascii="Arial" w:hAnsi="Arial" w:cs="Arial"/>
          <w:sz w:val="22"/>
          <w:szCs w:val="22"/>
        </w:rPr>
        <w:t>à</w:t>
      </w:r>
      <w:proofErr w:type="gramEnd"/>
      <w:r w:rsidRPr="00B734A4">
        <w:rPr>
          <w:rFonts w:ascii="Arial" w:hAnsi="Arial" w:cs="Arial"/>
          <w:sz w:val="22"/>
          <w:szCs w:val="22"/>
        </w:rPr>
        <w:t xml:space="preserve"> programas de condicionamento físico (Práticas Pedagógicas como Componentes Curriculares).</w:t>
      </w:r>
    </w:p>
    <w:p w:rsidR="006A27C7" w:rsidRPr="00B734A4" w:rsidRDefault="006A27C7" w:rsidP="00C04566">
      <w:pPr>
        <w:rPr>
          <w:rFonts w:ascii="Arial" w:hAnsi="Arial" w:cs="Arial"/>
          <w:b/>
          <w:bCs/>
          <w:sz w:val="22"/>
          <w:szCs w:val="22"/>
        </w:rPr>
      </w:pPr>
    </w:p>
    <w:p w:rsidR="00C04566" w:rsidRDefault="00072BDD" w:rsidP="00C04566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4</w:t>
      </w:r>
      <w:proofErr w:type="gramEnd"/>
      <w:r w:rsidR="00C04566" w:rsidRPr="00B734A4">
        <w:rPr>
          <w:rFonts w:ascii="Arial" w:hAnsi="Arial" w:cs="Arial"/>
          <w:b/>
          <w:bCs/>
          <w:sz w:val="22"/>
          <w:szCs w:val="22"/>
        </w:rPr>
        <w:t xml:space="preserve">  CONTEÚDO PROGRAMÁTICO</w:t>
      </w:r>
    </w:p>
    <w:p w:rsidR="003448AD" w:rsidRDefault="003448AD" w:rsidP="00B734A4">
      <w:pPr>
        <w:pStyle w:val="TextosemFormatao"/>
        <w:jc w:val="both"/>
        <w:rPr>
          <w:rFonts w:ascii="Arial" w:hAnsi="Arial" w:cs="Arial"/>
          <w:b/>
          <w:bCs/>
          <w:sz w:val="22"/>
          <w:szCs w:val="22"/>
        </w:rPr>
      </w:pP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4.1 UNIDADE</w:t>
      </w:r>
      <w:proofErr w:type="gramEnd"/>
      <w:r w:rsidRPr="00B734A4">
        <w:rPr>
          <w:rFonts w:ascii="Arial" w:hAnsi="Arial" w:cs="Arial"/>
          <w:b/>
          <w:bCs/>
          <w:sz w:val="22"/>
          <w:szCs w:val="22"/>
        </w:rPr>
        <w:t xml:space="preserve"> I</w:t>
      </w:r>
      <w:r w:rsidRPr="00B734A4">
        <w:rPr>
          <w:rFonts w:ascii="Arial" w:hAnsi="Arial" w:cs="Arial"/>
          <w:sz w:val="22"/>
          <w:szCs w:val="22"/>
        </w:rPr>
        <w:t xml:space="preserve"> - Generalidades sobre o condicionamento físico.</w:t>
      </w:r>
    </w:p>
    <w:p w:rsidR="00B734A4" w:rsidRPr="00B734A4" w:rsidRDefault="00B734A4" w:rsidP="00B734A4">
      <w:pPr>
        <w:pStyle w:val="TextosemFormatao"/>
        <w:ind w:left="180" w:hanging="180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Definições e objetivos; aptidão física, condição física, aptidão física relacionada à saúde.</w:t>
      </w:r>
    </w:p>
    <w:p w:rsidR="00B734A4" w:rsidRPr="00B734A4" w:rsidRDefault="00B734A4" w:rsidP="00B734A4">
      <w:pPr>
        <w:pStyle w:val="TextosemFormatao"/>
        <w:ind w:left="180" w:hanging="180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lastRenderedPageBreak/>
        <w:t>- Qualidades físicas inseridas no contexto do condicionamento (força, resistência, velocidade, flexibilidade, equilíbrio, coordenação, agilidade, descontração e ritmo).</w:t>
      </w:r>
    </w:p>
    <w:p w:rsidR="00B734A4" w:rsidRPr="00B734A4" w:rsidRDefault="00B734A4" w:rsidP="00B734A4">
      <w:pPr>
        <w:pStyle w:val="TextosemFormatao"/>
        <w:ind w:left="180" w:hanging="180"/>
        <w:rPr>
          <w:rFonts w:ascii="Arial" w:hAnsi="Arial" w:cs="Arial"/>
          <w:sz w:val="22"/>
          <w:szCs w:val="22"/>
        </w:rPr>
      </w:pP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4.2 UNIDADE</w:t>
      </w:r>
      <w:proofErr w:type="gramEnd"/>
      <w:r w:rsidRPr="00B734A4">
        <w:rPr>
          <w:rFonts w:ascii="Arial" w:hAnsi="Arial" w:cs="Arial"/>
          <w:b/>
          <w:bCs/>
          <w:sz w:val="22"/>
          <w:szCs w:val="22"/>
        </w:rPr>
        <w:t xml:space="preserve"> II</w:t>
      </w:r>
      <w:r w:rsidRPr="00B734A4">
        <w:rPr>
          <w:rFonts w:ascii="Arial" w:hAnsi="Arial" w:cs="Arial"/>
          <w:sz w:val="22"/>
          <w:szCs w:val="22"/>
        </w:rPr>
        <w:t xml:space="preserve"> – Princípios gerais do condicionamento físico. 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Princípios Gerais;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Princípios Pedagógicos;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- Princípios Fisiológicos. </w:t>
      </w:r>
    </w:p>
    <w:p w:rsidR="00B734A4" w:rsidRPr="00B734A4" w:rsidRDefault="00B734A4" w:rsidP="00B734A4">
      <w:pPr>
        <w:jc w:val="both"/>
        <w:rPr>
          <w:rFonts w:ascii="Arial" w:hAnsi="Arial" w:cs="Arial"/>
          <w:sz w:val="22"/>
          <w:szCs w:val="22"/>
        </w:rPr>
      </w:pP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4.3 UNIDADE</w:t>
      </w:r>
      <w:proofErr w:type="gramEnd"/>
      <w:r w:rsidRPr="00B734A4">
        <w:rPr>
          <w:rFonts w:ascii="Arial" w:hAnsi="Arial" w:cs="Arial"/>
          <w:b/>
          <w:bCs/>
          <w:sz w:val="22"/>
          <w:szCs w:val="22"/>
        </w:rPr>
        <w:t xml:space="preserve"> III -</w:t>
      </w:r>
      <w:r w:rsidRPr="00B734A4">
        <w:rPr>
          <w:rFonts w:ascii="Arial" w:hAnsi="Arial" w:cs="Arial"/>
          <w:sz w:val="22"/>
          <w:szCs w:val="22"/>
        </w:rPr>
        <w:t xml:space="preserve"> Efeitos adaptativos da atividade física.</w:t>
      </w:r>
    </w:p>
    <w:p w:rsidR="00B734A4" w:rsidRPr="00B734A4" w:rsidRDefault="00B734A4" w:rsidP="00B734A4">
      <w:pPr>
        <w:pStyle w:val="TextosemFormatao"/>
        <w:ind w:left="142" w:hanging="142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- Inter-relação atividade física e fontes de energia 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Benefícios da prática regular da atividade física para a saúde;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Adaptação aguda e crônica dos exercícios físicos;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Benefícios dos exercícios aeróbios; exercícios anaeróbios; exercícios de força;</w:t>
      </w:r>
    </w:p>
    <w:p w:rsidR="00B734A4" w:rsidRPr="00B734A4" w:rsidRDefault="00B734A4" w:rsidP="00B734A4">
      <w:pPr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Composição corporal e saúde</w:t>
      </w:r>
      <w:r>
        <w:rPr>
          <w:rFonts w:ascii="Arial" w:hAnsi="Arial" w:cs="Arial"/>
          <w:sz w:val="22"/>
          <w:szCs w:val="22"/>
        </w:rPr>
        <w:t>.</w:t>
      </w:r>
    </w:p>
    <w:p w:rsidR="00B734A4" w:rsidRPr="00B734A4" w:rsidRDefault="00B734A4" w:rsidP="00B734A4">
      <w:pPr>
        <w:jc w:val="both"/>
        <w:rPr>
          <w:rFonts w:ascii="Arial" w:hAnsi="Arial" w:cs="Arial"/>
          <w:sz w:val="22"/>
          <w:szCs w:val="22"/>
        </w:rPr>
      </w:pPr>
    </w:p>
    <w:p w:rsidR="00B734A4" w:rsidRPr="00B734A4" w:rsidRDefault="00B734A4" w:rsidP="00B734A4">
      <w:pPr>
        <w:pStyle w:val="TextosemFormatao"/>
        <w:ind w:left="142" w:hanging="142"/>
        <w:jc w:val="both"/>
        <w:rPr>
          <w:rFonts w:ascii="Arial" w:hAnsi="Arial" w:cs="Arial"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4.4 UNIDADE</w:t>
      </w:r>
      <w:proofErr w:type="gramEnd"/>
      <w:r w:rsidRPr="00B734A4">
        <w:rPr>
          <w:rFonts w:ascii="Arial" w:hAnsi="Arial" w:cs="Arial"/>
          <w:b/>
          <w:bCs/>
          <w:sz w:val="22"/>
          <w:szCs w:val="22"/>
        </w:rPr>
        <w:t xml:space="preserve"> IV</w:t>
      </w:r>
      <w:r w:rsidRPr="00B734A4">
        <w:rPr>
          <w:rFonts w:ascii="Arial" w:hAnsi="Arial" w:cs="Arial"/>
          <w:sz w:val="22"/>
          <w:szCs w:val="22"/>
        </w:rPr>
        <w:t xml:space="preserve"> - Qualidades físicas e princípios que fundamentam o seu desenvolvimento.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Desenvolvimento da força dinâmica, estática e explosiva;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Desenvolvimento da resistência aeróbia, anaeróbia e muscular localizada;</w:t>
      </w: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>- Desenvolvimento da flexibilidade;</w:t>
      </w:r>
    </w:p>
    <w:p w:rsidR="00B734A4" w:rsidRPr="00B734A4" w:rsidRDefault="00B734A4" w:rsidP="00B734A4">
      <w:pPr>
        <w:pStyle w:val="TextosemFormatao"/>
        <w:ind w:left="142" w:hanging="142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- Desenvolvimento das qualidades físicas complementares (velocidade, coordenação, equilíbrio, </w:t>
      </w:r>
      <w:r>
        <w:rPr>
          <w:rFonts w:ascii="Arial" w:hAnsi="Arial" w:cs="Arial"/>
          <w:sz w:val="22"/>
          <w:szCs w:val="22"/>
        </w:rPr>
        <w:t>descontração, agilidade, ritmo).</w:t>
      </w:r>
    </w:p>
    <w:p w:rsidR="00B734A4" w:rsidRPr="00B734A4" w:rsidRDefault="00B734A4" w:rsidP="00B734A4">
      <w:pPr>
        <w:jc w:val="both"/>
        <w:rPr>
          <w:rFonts w:ascii="Arial" w:hAnsi="Arial" w:cs="Arial"/>
          <w:sz w:val="22"/>
          <w:szCs w:val="22"/>
        </w:rPr>
      </w:pPr>
    </w:p>
    <w:p w:rsidR="00B734A4" w:rsidRPr="00B734A4" w:rsidRDefault="00B734A4" w:rsidP="00B734A4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4.5 UNIDADE V</w:t>
      </w:r>
      <w:proofErr w:type="gramEnd"/>
      <w:r w:rsidRPr="00B734A4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B734A4">
        <w:rPr>
          <w:rFonts w:ascii="Arial" w:hAnsi="Arial" w:cs="Arial"/>
          <w:sz w:val="22"/>
          <w:szCs w:val="22"/>
        </w:rPr>
        <w:t>Sistemas e métodos de condicionamento físico</w:t>
      </w:r>
      <w:r w:rsidRPr="00B734A4">
        <w:rPr>
          <w:rFonts w:ascii="Arial" w:hAnsi="Arial" w:cs="Arial"/>
          <w:b/>
          <w:bCs/>
          <w:sz w:val="22"/>
          <w:szCs w:val="22"/>
        </w:rPr>
        <w:t>.</w:t>
      </w:r>
    </w:p>
    <w:p w:rsidR="00B734A4" w:rsidRPr="00B734A4" w:rsidRDefault="00B734A4" w:rsidP="00B734A4">
      <w:pPr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B734A4">
        <w:rPr>
          <w:rFonts w:ascii="Arial" w:hAnsi="Arial" w:cs="Arial"/>
          <w:bCs/>
          <w:sz w:val="22"/>
          <w:szCs w:val="22"/>
        </w:rPr>
        <w:t>- Métodos contínuos, intervalados;</w:t>
      </w:r>
    </w:p>
    <w:p w:rsidR="00B734A4" w:rsidRPr="00B734A4" w:rsidRDefault="00B734A4" w:rsidP="00B734A4">
      <w:pPr>
        <w:pStyle w:val="TextosemFormatao"/>
        <w:ind w:left="180" w:hanging="180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- Meios de preparação física: </w:t>
      </w:r>
      <w:proofErr w:type="spellStart"/>
      <w:r w:rsidRPr="00B734A4">
        <w:rPr>
          <w:rFonts w:ascii="Arial" w:hAnsi="Arial" w:cs="Arial"/>
          <w:sz w:val="22"/>
          <w:szCs w:val="22"/>
        </w:rPr>
        <w:t>circuit</w:t>
      </w:r>
      <w:proofErr w:type="spellEnd"/>
      <w:r w:rsidRPr="00B734A4">
        <w:rPr>
          <w:rFonts w:ascii="Arial" w:hAnsi="Arial" w:cs="Arial"/>
          <w:sz w:val="22"/>
          <w:szCs w:val="22"/>
        </w:rPr>
        <w:t xml:space="preserve">-training, </w:t>
      </w:r>
      <w:proofErr w:type="spellStart"/>
      <w:proofErr w:type="gramStart"/>
      <w:r w:rsidRPr="00B734A4">
        <w:rPr>
          <w:rFonts w:ascii="Arial" w:hAnsi="Arial" w:cs="Arial"/>
          <w:sz w:val="22"/>
          <w:szCs w:val="22"/>
        </w:rPr>
        <w:t>interval</w:t>
      </w:r>
      <w:proofErr w:type="spellEnd"/>
      <w:proofErr w:type="gramEnd"/>
      <w:r w:rsidRPr="00B734A4">
        <w:rPr>
          <w:rFonts w:ascii="Arial" w:hAnsi="Arial" w:cs="Arial"/>
          <w:sz w:val="22"/>
          <w:szCs w:val="22"/>
        </w:rPr>
        <w:t xml:space="preserve">-training, treinamento isométrico, treinamento </w:t>
      </w:r>
      <w:proofErr w:type="spellStart"/>
      <w:r w:rsidRPr="00B734A4">
        <w:rPr>
          <w:rFonts w:ascii="Arial" w:hAnsi="Arial" w:cs="Arial"/>
          <w:sz w:val="22"/>
          <w:szCs w:val="22"/>
        </w:rPr>
        <w:t>isocinético</w:t>
      </w:r>
      <w:proofErr w:type="spellEnd"/>
      <w:r w:rsidRPr="00B734A4">
        <w:rPr>
          <w:rFonts w:ascii="Arial" w:hAnsi="Arial" w:cs="Arial"/>
          <w:sz w:val="22"/>
          <w:szCs w:val="22"/>
        </w:rPr>
        <w:t xml:space="preserve">, treinamento da flexibilidade, método aeróbio, </w:t>
      </w:r>
      <w:proofErr w:type="spellStart"/>
      <w:r w:rsidRPr="00B734A4">
        <w:rPr>
          <w:rFonts w:ascii="Arial" w:hAnsi="Arial" w:cs="Arial"/>
          <w:sz w:val="22"/>
          <w:szCs w:val="22"/>
        </w:rPr>
        <w:t>power</w:t>
      </w:r>
      <w:proofErr w:type="spellEnd"/>
      <w:r w:rsidRPr="00B734A4">
        <w:rPr>
          <w:rFonts w:ascii="Arial" w:hAnsi="Arial" w:cs="Arial"/>
          <w:sz w:val="22"/>
          <w:szCs w:val="22"/>
        </w:rPr>
        <w:t xml:space="preserve">-training, </w:t>
      </w:r>
      <w:proofErr w:type="spellStart"/>
      <w:r w:rsidRPr="00B734A4">
        <w:rPr>
          <w:rFonts w:ascii="Arial" w:hAnsi="Arial" w:cs="Arial"/>
          <w:sz w:val="22"/>
          <w:szCs w:val="22"/>
        </w:rPr>
        <w:t>pliometria</w:t>
      </w:r>
      <w:proofErr w:type="spellEnd"/>
      <w:r w:rsidRPr="00B734A4">
        <w:rPr>
          <w:rFonts w:ascii="Arial" w:hAnsi="Arial" w:cs="Arial"/>
          <w:sz w:val="22"/>
          <w:szCs w:val="22"/>
        </w:rPr>
        <w:t xml:space="preserve">, altitude training, </w:t>
      </w:r>
      <w:proofErr w:type="spellStart"/>
      <w:r w:rsidRPr="00B734A4">
        <w:rPr>
          <w:rFonts w:ascii="Arial" w:hAnsi="Arial" w:cs="Arial"/>
          <w:sz w:val="22"/>
          <w:szCs w:val="22"/>
        </w:rPr>
        <w:t>fartlek</w:t>
      </w:r>
      <w:proofErr w:type="spellEnd"/>
      <w:r w:rsidRPr="00B734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34A4">
        <w:rPr>
          <w:rFonts w:ascii="Arial" w:hAnsi="Arial" w:cs="Arial"/>
          <w:sz w:val="22"/>
          <w:szCs w:val="22"/>
        </w:rPr>
        <w:t>cross-promenade</w:t>
      </w:r>
      <w:proofErr w:type="spellEnd"/>
      <w:r w:rsidRPr="00B734A4">
        <w:rPr>
          <w:rFonts w:ascii="Arial" w:hAnsi="Arial" w:cs="Arial"/>
          <w:sz w:val="22"/>
          <w:szCs w:val="22"/>
        </w:rPr>
        <w:t>, hidroginástica.</w:t>
      </w:r>
    </w:p>
    <w:p w:rsidR="00B734A4" w:rsidRPr="00B734A4" w:rsidRDefault="00B734A4" w:rsidP="00B734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34A4" w:rsidRPr="00B734A4" w:rsidRDefault="00B734A4" w:rsidP="00B734A4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bCs/>
          <w:sz w:val="22"/>
          <w:szCs w:val="22"/>
        </w:rPr>
        <w:t>4.6 UNIDADE VI</w:t>
      </w:r>
      <w:proofErr w:type="gramEnd"/>
      <w:r w:rsidRPr="00B734A4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B734A4">
        <w:rPr>
          <w:rFonts w:ascii="Arial" w:hAnsi="Arial" w:cs="Arial"/>
          <w:sz w:val="22"/>
          <w:szCs w:val="22"/>
        </w:rPr>
        <w:t>Riscos e cuidados para a prevenção de lesões musculoesqueléticas na prática do condicionamento físico</w:t>
      </w:r>
      <w:r w:rsidRPr="00B734A4">
        <w:rPr>
          <w:rFonts w:ascii="Arial" w:hAnsi="Arial" w:cs="Arial"/>
          <w:b/>
          <w:bCs/>
          <w:sz w:val="22"/>
          <w:szCs w:val="22"/>
        </w:rPr>
        <w:t>.</w:t>
      </w:r>
    </w:p>
    <w:p w:rsidR="00B734A4" w:rsidRPr="00B734A4" w:rsidRDefault="00B734A4" w:rsidP="00B734A4">
      <w:pPr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 w:rsidRPr="00B734A4">
        <w:rPr>
          <w:rFonts w:ascii="Arial" w:hAnsi="Arial" w:cs="Arial"/>
          <w:bCs/>
          <w:sz w:val="22"/>
          <w:szCs w:val="22"/>
        </w:rPr>
        <w:t xml:space="preserve">- Controle das principais variáveis do exercício físico: tipo, intensidade, duração, </w:t>
      </w:r>
      <w:r w:rsidR="00842E7D" w:rsidRPr="00B734A4">
        <w:rPr>
          <w:rFonts w:ascii="Arial" w:hAnsi="Arial" w:cs="Arial"/>
          <w:bCs/>
          <w:sz w:val="22"/>
          <w:szCs w:val="22"/>
        </w:rPr>
        <w:t>frequência</w:t>
      </w:r>
      <w:r w:rsidRPr="00B734A4">
        <w:rPr>
          <w:rFonts w:ascii="Arial" w:hAnsi="Arial" w:cs="Arial"/>
          <w:bCs/>
          <w:sz w:val="22"/>
          <w:szCs w:val="22"/>
        </w:rPr>
        <w:t xml:space="preserve"> semana e progressão dos exercícios físicos;</w:t>
      </w:r>
    </w:p>
    <w:p w:rsidR="00B734A4" w:rsidRPr="00B734A4" w:rsidRDefault="00B734A4" w:rsidP="00B734A4">
      <w:pPr>
        <w:jc w:val="both"/>
        <w:rPr>
          <w:rFonts w:ascii="Arial" w:hAnsi="Arial" w:cs="Arial"/>
          <w:bCs/>
          <w:sz w:val="22"/>
          <w:szCs w:val="22"/>
        </w:rPr>
      </w:pPr>
      <w:r w:rsidRPr="00B734A4">
        <w:rPr>
          <w:rFonts w:ascii="Arial" w:hAnsi="Arial" w:cs="Arial"/>
          <w:bCs/>
          <w:sz w:val="22"/>
          <w:szCs w:val="22"/>
        </w:rPr>
        <w:t>- Cuidados com o local, horários, vestimentas e hidratação;</w:t>
      </w:r>
    </w:p>
    <w:p w:rsidR="00B734A4" w:rsidRPr="00B734A4" w:rsidRDefault="00B734A4" w:rsidP="00B734A4">
      <w:pPr>
        <w:jc w:val="both"/>
        <w:rPr>
          <w:rFonts w:ascii="Arial" w:hAnsi="Arial" w:cs="Arial"/>
          <w:bCs/>
          <w:sz w:val="22"/>
          <w:szCs w:val="22"/>
        </w:rPr>
      </w:pPr>
      <w:r w:rsidRPr="00B734A4">
        <w:rPr>
          <w:rFonts w:ascii="Arial" w:hAnsi="Arial" w:cs="Arial"/>
          <w:bCs/>
          <w:sz w:val="22"/>
          <w:szCs w:val="22"/>
        </w:rPr>
        <w:t>- Cuidados com o aquecimento, coluna vertebral, acidentes por excesso de carga.</w:t>
      </w:r>
    </w:p>
    <w:p w:rsidR="00B734A4" w:rsidRPr="00B734A4" w:rsidRDefault="00B734A4" w:rsidP="00294305">
      <w:pPr>
        <w:rPr>
          <w:rFonts w:ascii="Arial" w:hAnsi="Arial" w:cs="Arial"/>
          <w:b/>
          <w:sz w:val="22"/>
          <w:szCs w:val="22"/>
        </w:rPr>
      </w:pPr>
    </w:p>
    <w:p w:rsidR="00294305" w:rsidRPr="00B734A4" w:rsidRDefault="00072BDD" w:rsidP="00294305">
      <w:pPr>
        <w:rPr>
          <w:rFonts w:ascii="Arial" w:hAnsi="Arial" w:cs="Arial"/>
          <w:b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sz w:val="22"/>
          <w:szCs w:val="22"/>
        </w:rPr>
        <w:t>5</w:t>
      </w:r>
      <w:proofErr w:type="gramEnd"/>
      <w:r w:rsidR="00294305" w:rsidRPr="00B734A4">
        <w:rPr>
          <w:rFonts w:ascii="Arial" w:hAnsi="Arial" w:cs="Arial"/>
          <w:b/>
          <w:sz w:val="22"/>
          <w:szCs w:val="22"/>
        </w:rPr>
        <w:t xml:space="preserve"> METODOLOGIA</w:t>
      </w:r>
    </w:p>
    <w:p w:rsidR="00294305" w:rsidRPr="00B734A4" w:rsidRDefault="00294305" w:rsidP="00294305">
      <w:pPr>
        <w:rPr>
          <w:rFonts w:ascii="Arial" w:hAnsi="Arial" w:cs="Arial"/>
          <w:b/>
          <w:sz w:val="22"/>
          <w:szCs w:val="22"/>
        </w:rPr>
      </w:pPr>
    </w:p>
    <w:p w:rsidR="00B734A4" w:rsidRPr="00B734A4" w:rsidRDefault="00B734A4" w:rsidP="00B734A4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B734A4">
        <w:rPr>
          <w:rFonts w:ascii="Arial" w:hAnsi="Arial" w:cs="Arial"/>
          <w:sz w:val="22"/>
          <w:szCs w:val="22"/>
        </w:rPr>
        <w:t xml:space="preserve">Explanação oral, utilização de </w:t>
      </w:r>
      <w:r>
        <w:rPr>
          <w:rFonts w:ascii="Arial" w:hAnsi="Arial" w:cs="Arial"/>
          <w:sz w:val="22"/>
          <w:szCs w:val="22"/>
        </w:rPr>
        <w:t>multimídia</w:t>
      </w:r>
      <w:r w:rsidRPr="00B734A4">
        <w:rPr>
          <w:rFonts w:ascii="Arial" w:hAnsi="Arial" w:cs="Arial"/>
          <w:sz w:val="22"/>
          <w:szCs w:val="22"/>
        </w:rPr>
        <w:t>, discussão em pequenos grupos, aulas práticas.</w:t>
      </w:r>
    </w:p>
    <w:p w:rsidR="00B734A4" w:rsidRPr="00B734A4" w:rsidRDefault="00B734A4" w:rsidP="00294305">
      <w:pPr>
        <w:rPr>
          <w:rFonts w:ascii="Arial" w:hAnsi="Arial" w:cs="Arial"/>
          <w:b/>
          <w:sz w:val="22"/>
          <w:szCs w:val="22"/>
        </w:rPr>
      </w:pPr>
    </w:p>
    <w:p w:rsidR="00294305" w:rsidRDefault="00072BDD" w:rsidP="00294305">
      <w:pPr>
        <w:rPr>
          <w:rFonts w:ascii="Arial" w:hAnsi="Arial" w:cs="Arial"/>
          <w:b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sz w:val="22"/>
          <w:szCs w:val="22"/>
        </w:rPr>
        <w:t>6</w:t>
      </w:r>
      <w:proofErr w:type="gramEnd"/>
      <w:r w:rsidR="00294305" w:rsidRPr="00B734A4">
        <w:rPr>
          <w:rFonts w:ascii="Arial" w:hAnsi="Arial" w:cs="Arial"/>
          <w:b/>
          <w:sz w:val="22"/>
          <w:szCs w:val="22"/>
        </w:rPr>
        <w:t xml:space="preserve"> AVALIAÇÃO</w:t>
      </w:r>
    </w:p>
    <w:p w:rsidR="00B734A4" w:rsidRDefault="00B734A4" w:rsidP="00294305">
      <w:pPr>
        <w:rPr>
          <w:rFonts w:ascii="Arial" w:hAnsi="Arial" w:cs="Arial"/>
          <w:b/>
          <w:sz w:val="22"/>
          <w:szCs w:val="22"/>
        </w:rPr>
      </w:pPr>
    </w:p>
    <w:p w:rsidR="00B734A4" w:rsidRPr="0067792E" w:rsidRDefault="00B734A4" w:rsidP="00B734A4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67792E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="003948BB">
        <w:rPr>
          <w:rFonts w:ascii="Arial" w:hAnsi="Arial" w:cs="Arial"/>
          <w:sz w:val="24"/>
          <w:szCs w:val="24"/>
        </w:rPr>
        <w:t>4</w:t>
      </w:r>
      <w:proofErr w:type="gramEnd"/>
      <w:r w:rsidRPr="0067792E">
        <w:rPr>
          <w:rFonts w:ascii="Arial" w:hAnsi="Arial" w:cs="Arial"/>
          <w:sz w:val="24"/>
          <w:szCs w:val="24"/>
        </w:rPr>
        <w:t xml:space="preserve"> avaliações, conforme indicações a seguir: </w:t>
      </w:r>
    </w:p>
    <w:p w:rsidR="00B734A4" w:rsidRPr="0067792E" w:rsidRDefault="00B734A4" w:rsidP="00B734A4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B734A4" w:rsidRPr="0067792E" w:rsidRDefault="00B734A4" w:rsidP="00B734A4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  <w:r w:rsidRPr="0067792E">
        <w:rPr>
          <w:rFonts w:ascii="Arial" w:hAnsi="Arial" w:cs="Arial"/>
          <w:b/>
          <w:sz w:val="24"/>
          <w:szCs w:val="24"/>
        </w:rPr>
        <w:t>AVALIAÇÃO</w:t>
      </w:r>
      <w:r w:rsidRPr="0067792E">
        <w:rPr>
          <w:rFonts w:ascii="Arial" w:hAnsi="Arial" w:cs="Arial"/>
          <w:b/>
          <w:sz w:val="24"/>
          <w:szCs w:val="24"/>
        </w:rPr>
        <w:tab/>
      </w:r>
      <w:r w:rsidRPr="0067792E">
        <w:rPr>
          <w:rFonts w:ascii="Arial" w:hAnsi="Arial" w:cs="Arial"/>
          <w:b/>
          <w:sz w:val="24"/>
          <w:szCs w:val="24"/>
        </w:rPr>
        <w:tab/>
      </w:r>
      <w:r w:rsidRPr="0067792E">
        <w:rPr>
          <w:rFonts w:ascii="Arial" w:hAnsi="Arial" w:cs="Arial"/>
          <w:b/>
          <w:sz w:val="24"/>
          <w:szCs w:val="24"/>
        </w:rPr>
        <w:tab/>
      </w:r>
      <w:r w:rsidR="00FF420B">
        <w:rPr>
          <w:rFonts w:ascii="Arial" w:hAnsi="Arial" w:cs="Arial"/>
          <w:b/>
          <w:sz w:val="24"/>
          <w:szCs w:val="24"/>
        </w:rPr>
        <w:tab/>
      </w:r>
      <w:r w:rsidRPr="0067792E">
        <w:rPr>
          <w:rFonts w:ascii="Arial" w:hAnsi="Arial" w:cs="Arial"/>
          <w:b/>
          <w:sz w:val="24"/>
          <w:szCs w:val="24"/>
        </w:rPr>
        <w:t>DATA</w:t>
      </w:r>
      <w:r w:rsidR="00142D49">
        <w:rPr>
          <w:rFonts w:ascii="Arial" w:hAnsi="Arial" w:cs="Arial"/>
          <w:b/>
          <w:sz w:val="24"/>
          <w:szCs w:val="24"/>
        </w:rPr>
        <w:t>S</w:t>
      </w:r>
      <w:r w:rsidRPr="0067792E">
        <w:rPr>
          <w:rFonts w:ascii="Arial" w:hAnsi="Arial" w:cs="Arial"/>
          <w:b/>
          <w:sz w:val="24"/>
          <w:szCs w:val="24"/>
        </w:rPr>
        <w:t xml:space="preserve"> (provável</w:t>
      </w:r>
      <w:proofErr w:type="gramStart"/>
      <w:r w:rsidRPr="0067792E">
        <w:rPr>
          <w:rFonts w:ascii="Arial" w:hAnsi="Arial" w:cs="Arial"/>
          <w:b/>
          <w:sz w:val="24"/>
          <w:szCs w:val="24"/>
        </w:rPr>
        <w:t>)</w:t>
      </w:r>
      <w:proofErr w:type="gramEnd"/>
      <w:r w:rsidRPr="0067792E">
        <w:rPr>
          <w:rFonts w:ascii="Arial" w:hAnsi="Arial" w:cs="Arial"/>
          <w:b/>
          <w:sz w:val="24"/>
          <w:szCs w:val="24"/>
        </w:rPr>
        <w:tab/>
      </w:r>
      <w:r w:rsidRPr="0067792E">
        <w:rPr>
          <w:rFonts w:ascii="Arial" w:hAnsi="Arial" w:cs="Arial"/>
          <w:b/>
          <w:sz w:val="24"/>
          <w:szCs w:val="24"/>
        </w:rPr>
        <w:tab/>
      </w:r>
      <w:r w:rsidR="00FF420B">
        <w:rPr>
          <w:rFonts w:ascii="Arial" w:hAnsi="Arial" w:cs="Arial"/>
          <w:b/>
          <w:sz w:val="24"/>
          <w:szCs w:val="24"/>
        </w:rPr>
        <w:tab/>
      </w:r>
      <w:r w:rsidRPr="0067792E">
        <w:rPr>
          <w:rFonts w:ascii="Arial" w:hAnsi="Arial" w:cs="Arial"/>
          <w:b/>
          <w:sz w:val="24"/>
          <w:szCs w:val="24"/>
        </w:rPr>
        <w:t>PESO</w:t>
      </w:r>
    </w:p>
    <w:p w:rsidR="00B734A4" w:rsidRPr="0067792E" w:rsidRDefault="00B734A4" w:rsidP="00B734A4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Pr="0067792E">
        <w:rPr>
          <w:rFonts w:ascii="Arial" w:hAnsi="Arial" w:cs="Arial"/>
          <w:sz w:val="24"/>
          <w:szCs w:val="24"/>
        </w:rPr>
        <w:t>UNIDADES I, II, III, IV</w:t>
      </w:r>
      <w:r w:rsidRPr="006779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F420B">
        <w:rPr>
          <w:rFonts w:ascii="Arial" w:hAnsi="Arial" w:cs="Arial"/>
          <w:sz w:val="24"/>
          <w:szCs w:val="24"/>
        </w:rPr>
        <w:tab/>
      </w:r>
      <w:r w:rsidR="0069374F">
        <w:rPr>
          <w:rFonts w:ascii="Arial" w:hAnsi="Arial" w:cs="Arial"/>
          <w:sz w:val="24"/>
          <w:szCs w:val="24"/>
        </w:rPr>
        <w:t>02</w:t>
      </w:r>
      <w:r w:rsidRPr="0067792E">
        <w:rPr>
          <w:rFonts w:ascii="Arial" w:hAnsi="Arial" w:cs="Arial"/>
          <w:sz w:val="24"/>
          <w:szCs w:val="24"/>
        </w:rPr>
        <w:t>/</w:t>
      </w:r>
      <w:r w:rsidR="0069374F">
        <w:rPr>
          <w:rFonts w:ascii="Arial" w:hAnsi="Arial" w:cs="Arial"/>
          <w:sz w:val="24"/>
          <w:szCs w:val="24"/>
        </w:rPr>
        <w:t>10</w:t>
      </w:r>
      <w:r w:rsidRPr="0067792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12</w:t>
      </w:r>
      <w:r w:rsidRPr="0067792E"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ab/>
      </w:r>
      <w:r w:rsidR="00FF420B">
        <w:rPr>
          <w:rFonts w:ascii="Arial" w:hAnsi="Arial" w:cs="Arial"/>
          <w:sz w:val="24"/>
          <w:szCs w:val="24"/>
        </w:rPr>
        <w:tab/>
        <w:t>3</w:t>
      </w:r>
      <w:r w:rsidRPr="0067792E">
        <w:rPr>
          <w:rFonts w:ascii="Arial" w:hAnsi="Arial" w:cs="Arial"/>
          <w:sz w:val="24"/>
          <w:szCs w:val="24"/>
        </w:rPr>
        <w:t>,0</w:t>
      </w:r>
    </w:p>
    <w:p w:rsidR="00B734A4" w:rsidRPr="0067792E" w:rsidRDefault="00B734A4" w:rsidP="00B734A4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Pr="0067792E">
        <w:rPr>
          <w:rFonts w:ascii="Arial" w:hAnsi="Arial" w:cs="Arial"/>
          <w:sz w:val="24"/>
          <w:szCs w:val="24"/>
        </w:rPr>
        <w:t>UNIDADES IV, V e VI</w:t>
      </w:r>
      <w:r w:rsidRPr="006779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F42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="000E101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0E1018">
        <w:rPr>
          <w:rFonts w:ascii="Arial" w:hAnsi="Arial" w:cs="Arial"/>
          <w:sz w:val="24"/>
          <w:szCs w:val="24"/>
        </w:rPr>
        <w:t>12</w:t>
      </w:r>
      <w:r w:rsidRPr="0067792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12</w:t>
      </w:r>
      <w:r w:rsidRPr="0067792E"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ab/>
      </w:r>
      <w:r w:rsidR="00FF420B">
        <w:rPr>
          <w:rFonts w:ascii="Arial" w:hAnsi="Arial" w:cs="Arial"/>
          <w:sz w:val="24"/>
          <w:szCs w:val="24"/>
        </w:rPr>
        <w:tab/>
      </w:r>
      <w:proofErr w:type="gramStart"/>
      <w:r w:rsidR="00FF420B">
        <w:rPr>
          <w:rFonts w:ascii="Arial" w:hAnsi="Arial" w:cs="Arial"/>
          <w:sz w:val="24"/>
          <w:szCs w:val="24"/>
        </w:rPr>
        <w:t>3</w:t>
      </w:r>
      <w:r w:rsidRPr="0067792E">
        <w:rPr>
          <w:rFonts w:ascii="Arial" w:hAnsi="Arial" w:cs="Arial"/>
          <w:sz w:val="24"/>
          <w:szCs w:val="24"/>
        </w:rPr>
        <w:t>,0</w:t>
      </w:r>
      <w:proofErr w:type="gramEnd"/>
    </w:p>
    <w:p w:rsidR="00B734A4" w:rsidRPr="0067792E" w:rsidRDefault="00B734A4" w:rsidP="00B734A4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</w:t>
      </w:r>
      <w:r w:rsidRPr="0067792E">
        <w:rPr>
          <w:rFonts w:ascii="Arial" w:hAnsi="Arial" w:cs="Arial"/>
          <w:sz w:val="24"/>
          <w:szCs w:val="24"/>
        </w:rPr>
        <w:t>TRABALHO</w:t>
      </w:r>
      <w:r w:rsidR="00FF42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420B">
        <w:rPr>
          <w:rFonts w:ascii="Arial" w:hAnsi="Arial" w:cs="Arial"/>
          <w:sz w:val="24"/>
          <w:szCs w:val="24"/>
        </w:rPr>
        <w:t>1</w:t>
      </w:r>
      <w:proofErr w:type="gramEnd"/>
      <w:r w:rsidR="00FF420B">
        <w:rPr>
          <w:rFonts w:ascii="Arial" w:hAnsi="Arial" w:cs="Arial"/>
          <w:sz w:val="24"/>
          <w:szCs w:val="24"/>
        </w:rPr>
        <w:t xml:space="preserve"> (Músculos e Ex.)</w:t>
      </w:r>
      <w:r w:rsidRPr="0067792E">
        <w:rPr>
          <w:rFonts w:ascii="Arial" w:hAnsi="Arial" w:cs="Arial"/>
          <w:sz w:val="24"/>
          <w:szCs w:val="24"/>
        </w:rPr>
        <w:tab/>
        <w:t xml:space="preserve">Início </w:t>
      </w:r>
      <w:r w:rsidR="00FF420B">
        <w:rPr>
          <w:rFonts w:ascii="Arial" w:hAnsi="Arial" w:cs="Arial"/>
          <w:sz w:val="24"/>
          <w:szCs w:val="24"/>
        </w:rPr>
        <w:t>18</w:t>
      </w:r>
      <w:r w:rsidRPr="0067792E">
        <w:rPr>
          <w:rFonts w:ascii="Arial" w:hAnsi="Arial" w:cs="Arial"/>
          <w:sz w:val="24"/>
          <w:szCs w:val="24"/>
        </w:rPr>
        <w:t>/</w:t>
      </w:r>
      <w:r w:rsidR="00FF420B">
        <w:rPr>
          <w:rFonts w:ascii="Arial" w:hAnsi="Arial" w:cs="Arial"/>
          <w:sz w:val="24"/>
          <w:szCs w:val="24"/>
        </w:rPr>
        <w:t>09</w:t>
      </w:r>
      <w:r w:rsidRPr="0067792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12</w:t>
      </w:r>
      <w:r w:rsidRPr="0067792E"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ab/>
      </w:r>
      <w:r w:rsidR="00FF420B"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>2,0</w:t>
      </w:r>
    </w:p>
    <w:p w:rsidR="00FF420B" w:rsidRPr="0067792E" w:rsidRDefault="00FF420B" w:rsidP="00FF420B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</w:t>
      </w:r>
      <w:r w:rsidRPr="0067792E"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z w:val="24"/>
          <w:szCs w:val="24"/>
        </w:rPr>
        <w:t>S (Métodos CF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 xml:space="preserve">Início </w:t>
      </w:r>
      <w:r>
        <w:rPr>
          <w:rFonts w:ascii="Arial" w:hAnsi="Arial" w:cs="Arial"/>
          <w:sz w:val="24"/>
          <w:szCs w:val="24"/>
        </w:rPr>
        <w:t>05</w:t>
      </w:r>
      <w:r w:rsidRPr="0067792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67792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12</w:t>
      </w:r>
      <w:r w:rsidRPr="006779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792E">
        <w:rPr>
          <w:rFonts w:ascii="Arial" w:hAnsi="Arial" w:cs="Arial"/>
          <w:sz w:val="24"/>
          <w:szCs w:val="24"/>
        </w:rPr>
        <w:t>2,0</w:t>
      </w:r>
    </w:p>
    <w:p w:rsidR="00D777D3" w:rsidRDefault="00D77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A27C7" w:rsidRPr="00B734A4" w:rsidRDefault="006A27C7" w:rsidP="00294305">
      <w:pPr>
        <w:jc w:val="both"/>
        <w:rPr>
          <w:rFonts w:ascii="Arial" w:hAnsi="Arial" w:cs="Arial"/>
          <w:sz w:val="22"/>
          <w:szCs w:val="22"/>
        </w:rPr>
      </w:pPr>
    </w:p>
    <w:p w:rsidR="006A27C7" w:rsidRPr="00A85C59" w:rsidRDefault="006A27C7" w:rsidP="00294305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85C59">
        <w:rPr>
          <w:rFonts w:ascii="Arial" w:hAnsi="Arial" w:cs="Arial"/>
          <w:b/>
          <w:sz w:val="22"/>
          <w:szCs w:val="22"/>
        </w:rPr>
        <w:t>7</w:t>
      </w:r>
      <w:proofErr w:type="gramEnd"/>
      <w:r w:rsidRPr="00A85C59">
        <w:rPr>
          <w:rFonts w:ascii="Arial" w:hAnsi="Arial" w:cs="Arial"/>
          <w:b/>
          <w:sz w:val="22"/>
          <w:szCs w:val="22"/>
        </w:rPr>
        <w:t xml:space="preserve"> CRONOGRAMA</w:t>
      </w:r>
      <w:r w:rsidR="00656B6F" w:rsidRPr="00A85C59">
        <w:rPr>
          <w:rFonts w:ascii="Arial" w:hAnsi="Arial" w:cs="Arial"/>
          <w:b/>
          <w:sz w:val="22"/>
          <w:szCs w:val="22"/>
        </w:rPr>
        <w:t xml:space="preserve"> </w:t>
      </w:r>
    </w:p>
    <w:p w:rsidR="00A85C59" w:rsidRPr="00A85C59" w:rsidRDefault="00A85C59" w:rsidP="0029430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929"/>
      </w:tblGrid>
      <w:tr w:rsidR="007E20FA" w:rsidRPr="00A85C59" w:rsidTr="00CB0D87">
        <w:tc>
          <w:tcPr>
            <w:tcW w:w="950" w:type="dxa"/>
          </w:tcPr>
          <w:p w:rsidR="007E20FA" w:rsidRPr="00A85C59" w:rsidRDefault="007E20FA" w:rsidP="007E2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DATAS</w:t>
            </w:r>
          </w:p>
        </w:tc>
        <w:tc>
          <w:tcPr>
            <w:tcW w:w="7929" w:type="dxa"/>
          </w:tcPr>
          <w:p w:rsidR="007E20FA" w:rsidRPr="00A85C59" w:rsidRDefault="007E20FA" w:rsidP="007E20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CONTEÚDOS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AGO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Discussão do plano de ensino, critério de avaliação, conteúdos e PPCC.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CB0D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Definições e objetivos.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CB0D87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Aptidão Física, Condição Física e Saúde.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Qualidades Físicas: Definições e subdivisões.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CB0D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 associadas à AFRS e ao desempenho humano.</w:t>
            </w:r>
            <w:r w:rsidR="00F70F43" w:rsidRPr="00A85C59">
              <w:rPr>
                <w:rFonts w:ascii="Arial" w:hAnsi="Arial" w:cs="Arial"/>
                <w:sz w:val="22"/>
                <w:szCs w:val="22"/>
              </w:rPr>
              <w:t xml:space="preserve"> Efeitos adaptativos do condicionamento físico: agudos e crônicos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  <w:r w:rsidR="006C6500">
              <w:rPr>
                <w:rFonts w:ascii="Arial" w:hAnsi="Arial" w:cs="Arial"/>
                <w:sz w:val="22"/>
                <w:szCs w:val="22"/>
              </w:rPr>
              <w:t xml:space="preserve"> Fontes de energia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A85C59" w:rsidP="00CB0D87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2</w:t>
            </w:r>
            <w:r w:rsidR="00CB0D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9" w:type="dxa"/>
          </w:tcPr>
          <w:p w:rsidR="00A85C59" w:rsidRPr="00A85C59" w:rsidRDefault="006C6500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Benefícios da atividade Física. </w:t>
            </w:r>
            <w:r w:rsidR="00A85C59" w:rsidRPr="00A85C59">
              <w:rPr>
                <w:rFonts w:ascii="Arial" w:hAnsi="Arial" w:cs="Arial"/>
                <w:sz w:val="22"/>
                <w:szCs w:val="22"/>
              </w:rPr>
              <w:t>Princípios do Condicionamento Físico: Gerais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A85C59" w:rsidP="00CB0D87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2</w:t>
            </w:r>
            <w:r w:rsidR="00CB0D8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Princípios do Condicionamento Físico: Pedagógicos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B0D87" w:rsidRPr="00A85C59" w:rsidTr="00CB0D87">
        <w:tc>
          <w:tcPr>
            <w:tcW w:w="950" w:type="dxa"/>
          </w:tcPr>
          <w:p w:rsidR="00CB0D87" w:rsidRPr="00A85C59" w:rsidRDefault="00F70F43" w:rsidP="00CB0D87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SET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29" w:type="dxa"/>
          </w:tcPr>
          <w:p w:rsidR="00CB0D87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929" w:type="dxa"/>
          </w:tcPr>
          <w:p w:rsidR="00A85C59" w:rsidRPr="00A85C59" w:rsidRDefault="00A85C59" w:rsidP="00F70F43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Princípios do Condicionamento Físico: Fisiológicos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CB0D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Desenvolvimento das principais Qualidades Físicas: Força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929" w:type="dxa"/>
          </w:tcPr>
          <w:p w:rsidR="00A85C59" w:rsidRPr="00A85C59" w:rsidRDefault="00A85C59" w:rsidP="00A70EE4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Física: Força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B0D87" w:rsidRPr="00A85C59" w:rsidTr="00CB0D87">
        <w:tc>
          <w:tcPr>
            <w:tcW w:w="950" w:type="dxa"/>
          </w:tcPr>
          <w:p w:rsidR="00CB0D87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929" w:type="dxa"/>
          </w:tcPr>
          <w:p w:rsidR="00CB0D87" w:rsidRPr="00A85C59" w:rsidRDefault="00CB0D87" w:rsidP="00A70EE4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Física: Força</w:t>
            </w:r>
            <w:r w:rsidR="00A70EE4">
              <w:rPr>
                <w:rFonts w:ascii="Arial" w:hAnsi="Arial" w:cs="Arial"/>
                <w:sz w:val="22"/>
                <w:szCs w:val="22"/>
              </w:rPr>
              <w:t>. Músculos e Exercícios</w:t>
            </w:r>
            <w:r w:rsidR="006D4EC8">
              <w:rPr>
                <w:rFonts w:ascii="Arial" w:hAnsi="Arial" w:cs="Arial"/>
                <w:sz w:val="22"/>
                <w:szCs w:val="22"/>
              </w:rPr>
              <w:t xml:space="preserve"> (PPCC).</w:t>
            </w:r>
          </w:p>
        </w:tc>
      </w:tr>
      <w:tr w:rsidR="00CB0D87" w:rsidRPr="00A85C59" w:rsidTr="00CB0D87">
        <w:tc>
          <w:tcPr>
            <w:tcW w:w="950" w:type="dxa"/>
          </w:tcPr>
          <w:p w:rsidR="00CB0D87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929" w:type="dxa"/>
          </w:tcPr>
          <w:p w:rsidR="00CB0D87" w:rsidRPr="00A85C59" w:rsidRDefault="00CB0D87" w:rsidP="00A70EE4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 xml:space="preserve">Qualidade Física: </w:t>
            </w:r>
            <w:r w:rsidR="00F70F43" w:rsidRPr="00A85C59">
              <w:rPr>
                <w:rFonts w:ascii="Arial" w:hAnsi="Arial" w:cs="Arial"/>
                <w:sz w:val="22"/>
                <w:szCs w:val="22"/>
              </w:rPr>
              <w:t>Força</w:t>
            </w:r>
            <w:r w:rsidR="00A70EE4">
              <w:rPr>
                <w:rFonts w:ascii="Arial" w:hAnsi="Arial" w:cs="Arial"/>
                <w:sz w:val="22"/>
                <w:szCs w:val="22"/>
              </w:rPr>
              <w:t>.</w:t>
            </w:r>
            <w:r w:rsidR="006D4E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EE4">
              <w:rPr>
                <w:rFonts w:ascii="Arial" w:hAnsi="Arial" w:cs="Arial"/>
                <w:sz w:val="22"/>
                <w:szCs w:val="22"/>
              </w:rPr>
              <w:t xml:space="preserve">Músculos e Exercícios (PPCC). </w:t>
            </w:r>
          </w:p>
        </w:tc>
      </w:tr>
      <w:tr w:rsidR="00CB0D87" w:rsidRPr="00A85C59" w:rsidTr="00CB0D87">
        <w:tc>
          <w:tcPr>
            <w:tcW w:w="950" w:type="dxa"/>
          </w:tcPr>
          <w:p w:rsidR="00CB0D87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929" w:type="dxa"/>
          </w:tcPr>
          <w:p w:rsidR="00CB0D87" w:rsidRPr="00A85C59" w:rsidRDefault="00CB0D87" w:rsidP="00A70EE4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Física: Velocidade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  <w:r w:rsidR="00A70EE4">
              <w:rPr>
                <w:rFonts w:ascii="Arial" w:hAnsi="Arial" w:cs="Arial"/>
                <w:sz w:val="22"/>
                <w:szCs w:val="22"/>
              </w:rPr>
              <w:t xml:space="preserve"> Músculos e Exercícios (PPCC).</w:t>
            </w:r>
          </w:p>
        </w:tc>
      </w:tr>
      <w:tr w:rsidR="00CB0D87" w:rsidRPr="00A85C59" w:rsidTr="00CB0D87">
        <w:tc>
          <w:tcPr>
            <w:tcW w:w="950" w:type="dxa"/>
          </w:tcPr>
          <w:p w:rsidR="00CB0D87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929" w:type="dxa"/>
          </w:tcPr>
          <w:p w:rsidR="00CB0D87" w:rsidRPr="00A85C59" w:rsidRDefault="00CB0D87" w:rsidP="00A70EE4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 xml:space="preserve">Qualidade Física: </w:t>
            </w:r>
            <w:r w:rsidR="00F70F43" w:rsidRPr="00A85C59">
              <w:rPr>
                <w:rFonts w:ascii="Arial" w:hAnsi="Arial" w:cs="Arial"/>
                <w:sz w:val="22"/>
                <w:szCs w:val="22"/>
              </w:rPr>
              <w:t>Velocidade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  <w:r w:rsidR="00A70EE4">
              <w:rPr>
                <w:rFonts w:ascii="Arial" w:hAnsi="Arial" w:cs="Arial"/>
                <w:sz w:val="22"/>
                <w:szCs w:val="22"/>
              </w:rPr>
              <w:t xml:space="preserve"> Músculos e Exercícios (PPCC).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7929" w:type="dxa"/>
          </w:tcPr>
          <w:p w:rsidR="00F70F43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CB0D87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Avaliação I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7929" w:type="dxa"/>
          </w:tcPr>
          <w:p w:rsidR="00F70F43" w:rsidRPr="00A85C59" w:rsidRDefault="00F70F43" w:rsidP="00A70EE4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Física: Resistência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Sistemas e Métodos de Condic</w:t>
            </w:r>
            <w:r w:rsidR="00A70EE4">
              <w:rPr>
                <w:rFonts w:ascii="Arial" w:hAnsi="Arial" w:cs="Arial"/>
                <w:sz w:val="22"/>
                <w:szCs w:val="22"/>
              </w:rPr>
              <w:t>i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onamento Físico: </w:t>
            </w:r>
            <w:proofErr w:type="spellStart"/>
            <w:r w:rsidR="006D4EC8" w:rsidRPr="00A85C59">
              <w:rPr>
                <w:rFonts w:ascii="Arial" w:hAnsi="Arial" w:cs="Arial"/>
                <w:sz w:val="22"/>
                <w:szCs w:val="22"/>
              </w:rPr>
              <w:t>Circuit</w:t>
            </w:r>
            <w:proofErr w:type="spellEnd"/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7929" w:type="dxa"/>
          </w:tcPr>
          <w:p w:rsidR="00F70F43" w:rsidRPr="00A85C59" w:rsidRDefault="00F70F43" w:rsidP="00A70EE4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Física: Resistência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4EC8">
              <w:rPr>
                <w:rFonts w:ascii="Arial" w:hAnsi="Arial" w:cs="Arial"/>
                <w:sz w:val="22"/>
                <w:szCs w:val="22"/>
              </w:rPr>
              <w:t>Circuit</w:t>
            </w:r>
            <w:proofErr w:type="spellEnd"/>
            <w:r w:rsidR="006D4EC8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(PPCC)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CB0D87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29" w:type="dxa"/>
          </w:tcPr>
          <w:p w:rsidR="00F70F43" w:rsidRPr="00A85C59" w:rsidRDefault="006D4EC8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Sistemas e Métodos de Condic</w:t>
            </w:r>
            <w:r w:rsidR="00A70EE4">
              <w:rPr>
                <w:rFonts w:ascii="Arial" w:hAnsi="Arial" w:cs="Arial"/>
                <w:sz w:val="22"/>
                <w:szCs w:val="22"/>
              </w:rPr>
              <w:t>i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onamento Físico: </w:t>
            </w:r>
            <w:r>
              <w:rPr>
                <w:rFonts w:ascii="Arial" w:hAnsi="Arial" w:cs="Arial"/>
                <w:sz w:val="22"/>
                <w:szCs w:val="22"/>
              </w:rPr>
              <w:t>Treinamento intervalado.</w:t>
            </w:r>
          </w:p>
        </w:tc>
      </w:tr>
      <w:tr w:rsidR="00F70F43" w:rsidRPr="009665AE" w:rsidTr="00CB0D87">
        <w:tc>
          <w:tcPr>
            <w:tcW w:w="950" w:type="dxa"/>
          </w:tcPr>
          <w:p w:rsidR="00F70F43" w:rsidRPr="00A85C59" w:rsidRDefault="00F70F43" w:rsidP="00CB0D87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29" w:type="dxa"/>
          </w:tcPr>
          <w:p w:rsidR="00F70F43" w:rsidRPr="009665AE" w:rsidRDefault="00F70F43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Física: Resistência</w:t>
            </w:r>
            <w:r w:rsidR="006D4EC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6D4EC8" w:rsidRPr="009665AE">
              <w:rPr>
                <w:rFonts w:ascii="Arial" w:hAnsi="Arial" w:cs="Arial"/>
                <w:sz w:val="22"/>
                <w:szCs w:val="22"/>
              </w:rPr>
              <w:t>Interval</w:t>
            </w:r>
            <w:proofErr w:type="spellEnd"/>
            <w:r w:rsidR="006D4EC8" w:rsidRPr="009665AE">
              <w:rPr>
                <w:rFonts w:ascii="Arial" w:hAnsi="Arial" w:cs="Arial"/>
                <w:sz w:val="22"/>
                <w:szCs w:val="22"/>
              </w:rPr>
              <w:t xml:space="preserve"> Training </w:t>
            </w:r>
            <w:r w:rsidRPr="009665AE">
              <w:rPr>
                <w:rFonts w:ascii="Arial" w:hAnsi="Arial" w:cs="Arial"/>
                <w:sz w:val="22"/>
                <w:szCs w:val="22"/>
              </w:rPr>
              <w:t>(PPCC)</w:t>
            </w:r>
            <w:r w:rsidR="006D4EC8" w:rsidRPr="009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929" w:type="dxa"/>
          </w:tcPr>
          <w:p w:rsidR="00F70F43" w:rsidRPr="00A85C59" w:rsidRDefault="00F70F43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Qualidade Física: Resistência (PPCC)</w:t>
            </w:r>
            <w:r w:rsidR="006D4EC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>Método Isométrico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F70F43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29" w:type="dxa"/>
          </w:tcPr>
          <w:p w:rsidR="00F70F43" w:rsidRPr="00A85C59" w:rsidRDefault="006D4EC8" w:rsidP="009665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Qualidades Físicas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5AE" w:rsidRPr="00A85C59">
              <w:rPr>
                <w:rFonts w:ascii="Arial" w:hAnsi="Arial" w:cs="Arial"/>
                <w:sz w:val="22"/>
                <w:szCs w:val="22"/>
              </w:rPr>
              <w:t>Complementares</w:t>
            </w:r>
            <w:r w:rsidR="009665AE">
              <w:rPr>
                <w:rFonts w:ascii="Arial" w:hAnsi="Arial" w:cs="Arial"/>
                <w:sz w:val="22"/>
                <w:szCs w:val="22"/>
              </w:rPr>
              <w:t>. Método</w:t>
            </w:r>
            <w:r w:rsidR="009665AE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Isométrico </w:t>
            </w:r>
            <w:r>
              <w:rPr>
                <w:rFonts w:ascii="Arial" w:hAnsi="Arial" w:cs="Arial"/>
                <w:sz w:val="22"/>
                <w:szCs w:val="22"/>
              </w:rPr>
              <w:t xml:space="preserve">(PPCC). 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F70F43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29" w:type="dxa"/>
          </w:tcPr>
          <w:p w:rsidR="00F70F43" w:rsidRPr="00A85C59" w:rsidRDefault="00F70F43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Desenvolvimento das principais Qualidades Físicas:</w:t>
            </w:r>
            <w:proofErr w:type="gramStart"/>
            <w:r w:rsidR="00966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9665AE">
              <w:rPr>
                <w:rFonts w:ascii="Arial" w:hAnsi="Arial" w:cs="Arial"/>
                <w:sz w:val="22"/>
                <w:szCs w:val="22"/>
              </w:rPr>
              <w:t>Método</w:t>
            </w:r>
            <w:r w:rsidR="009665AE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4EC8" w:rsidRPr="00A85C59">
              <w:rPr>
                <w:rFonts w:ascii="Arial" w:hAnsi="Arial" w:cs="Arial"/>
                <w:sz w:val="22"/>
                <w:szCs w:val="22"/>
              </w:rPr>
              <w:t>Isocinético</w:t>
            </w:r>
            <w:proofErr w:type="spellEnd"/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70F43" w:rsidRPr="00A85C59" w:rsidTr="00CB0D87">
        <w:tc>
          <w:tcPr>
            <w:tcW w:w="950" w:type="dxa"/>
          </w:tcPr>
          <w:p w:rsidR="00F70F43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7929" w:type="dxa"/>
          </w:tcPr>
          <w:p w:rsidR="00F70F43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7929" w:type="dxa"/>
          </w:tcPr>
          <w:p w:rsidR="00A85C59" w:rsidRPr="00A85C59" w:rsidRDefault="00A85C59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Mé</w:t>
            </w:r>
            <w:r w:rsidR="006D4EC8">
              <w:rPr>
                <w:rFonts w:ascii="Arial" w:hAnsi="Arial" w:cs="Arial"/>
                <w:sz w:val="22"/>
                <w:szCs w:val="22"/>
              </w:rPr>
              <w:t>todo de Condic</w:t>
            </w:r>
            <w:r w:rsidR="009665AE">
              <w:rPr>
                <w:rFonts w:ascii="Arial" w:hAnsi="Arial" w:cs="Arial"/>
                <w:sz w:val="22"/>
                <w:szCs w:val="22"/>
              </w:rPr>
              <w:t>i</w:t>
            </w:r>
            <w:r w:rsidR="006D4EC8">
              <w:rPr>
                <w:rFonts w:ascii="Arial" w:hAnsi="Arial" w:cs="Arial"/>
                <w:sz w:val="22"/>
                <w:szCs w:val="22"/>
              </w:rPr>
              <w:t>onamento Físico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4EC8" w:rsidRPr="00A85C59">
              <w:rPr>
                <w:rFonts w:ascii="Arial" w:hAnsi="Arial" w:cs="Arial"/>
                <w:sz w:val="22"/>
                <w:szCs w:val="22"/>
              </w:rPr>
              <w:t>Isocinético</w:t>
            </w:r>
            <w:proofErr w:type="spellEnd"/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(PPCC)</w:t>
            </w:r>
            <w:r w:rsidR="006D4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7929" w:type="dxa"/>
          </w:tcPr>
          <w:p w:rsidR="00A85C59" w:rsidRPr="00A85C59" w:rsidRDefault="00A85C59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Método de Condic</w:t>
            </w:r>
            <w:r w:rsidR="009665AE">
              <w:rPr>
                <w:rFonts w:ascii="Arial" w:hAnsi="Arial" w:cs="Arial"/>
                <w:sz w:val="22"/>
                <w:szCs w:val="22"/>
              </w:rPr>
              <w:t>i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onamento Físico: </w:t>
            </w:r>
            <w:r w:rsidR="006D4EC8">
              <w:rPr>
                <w:rFonts w:ascii="Arial" w:hAnsi="Arial" w:cs="Arial"/>
                <w:sz w:val="22"/>
                <w:szCs w:val="22"/>
              </w:rPr>
              <w:t>Flexibilidade</w:t>
            </w:r>
            <w:r w:rsidR="009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F70F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929" w:type="dxa"/>
          </w:tcPr>
          <w:p w:rsidR="00A85C59" w:rsidRPr="00A85C59" w:rsidRDefault="00A85C59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 xml:space="preserve">Método de </w:t>
            </w:r>
            <w:r w:rsidR="009665AE" w:rsidRPr="00A85C59">
              <w:rPr>
                <w:rFonts w:ascii="Arial" w:hAnsi="Arial" w:cs="Arial"/>
                <w:sz w:val="22"/>
                <w:szCs w:val="22"/>
              </w:rPr>
              <w:t>Condicionamentos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 Físico</w:t>
            </w:r>
            <w:r w:rsidR="009665AE">
              <w:rPr>
                <w:rFonts w:ascii="Arial" w:hAnsi="Arial" w:cs="Arial"/>
                <w:sz w:val="22"/>
                <w:szCs w:val="22"/>
              </w:rPr>
              <w:t>: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EC8">
              <w:rPr>
                <w:rFonts w:ascii="Arial" w:hAnsi="Arial" w:cs="Arial"/>
                <w:sz w:val="22"/>
                <w:szCs w:val="22"/>
              </w:rPr>
              <w:t>Flexibilidade</w:t>
            </w:r>
            <w:r w:rsidR="006D4EC8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C59">
              <w:rPr>
                <w:rFonts w:ascii="Arial" w:hAnsi="Arial" w:cs="Arial"/>
                <w:sz w:val="22"/>
                <w:szCs w:val="22"/>
              </w:rPr>
              <w:t>(PPCC)</w:t>
            </w:r>
            <w:r w:rsidR="009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929" w:type="dxa"/>
          </w:tcPr>
          <w:p w:rsidR="00A85C59" w:rsidRPr="00A85C59" w:rsidRDefault="00A85C59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Método de Condic</w:t>
            </w:r>
            <w:r w:rsidR="009665AE">
              <w:rPr>
                <w:rFonts w:ascii="Arial" w:hAnsi="Arial" w:cs="Arial"/>
                <w:sz w:val="22"/>
                <w:szCs w:val="22"/>
              </w:rPr>
              <w:t>ionamento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 Físico:</w:t>
            </w:r>
            <w:r w:rsidR="006D4E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665AE" w:rsidRPr="00A85C59">
              <w:rPr>
                <w:rFonts w:ascii="Arial" w:hAnsi="Arial" w:cs="Arial"/>
                <w:sz w:val="22"/>
                <w:szCs w:val="22"/>
              </w:rPr>
              <w:t>Fartlek</w:t>
            </w:r>
            <w:proofErr w:type="spellEnd"/>
            <w:r w:rsidR="009665AE">
              <w:rPr>
                <w:rFonts w:ascii="Arial" w:hAnsi="Arial" w:cs="Arial"/>
                <w:sz w:val="22"/>
                <w:szCs w:val="22"/>
              </w:rPr>
              <w:t>,</w:t>
            </w:r>
            <w:r w:rsidR="009665AE"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C59">
              <w:rPr>
                <w:rFonts w:ascii="Arial" w:hAnsi="Arial" w:cs="Arial"/>
                <w:sz w:val="22"/>
                <w:szCs w:val="22"/>
              </w:rPr>
              <w:t>Aeróbico</w:t>
            </w:r>
            <w:r w:rsidR="009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929" w:type="dxa"/>
          </w:tcPr>
          <w:p w:rsidR="00A85C59" w:rsidRPr="00A85C59" w:rsidRDefault="00A85C59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Método de Condic</w:t>
            </w:r>
            <w:r w:rsidR="009665AE">
              <w:rPr>
                <w:rFonts w:ascii="Arial" w:hAnsi="Arial" w:cs="Arial"/>
                <w:sz w:val="22"/>
                <w:szCs w:val="22"/>
              </w:rPr>
              <w:t>i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onamento Físico: </w:t>
            </w:r>
            <w:proofErr w:type="spellStart"/>
            <w:r w:rsidRPr="00A85C59">
              <w:rPr>
                <w:rFonts w:ascii="Arial" w:hAnsi="Arial" w:cs="Arial"/>
                <w:sz w:val="22"/>
                <w:szCs w:val="22"/>
              </w:rPr>
              <w:t>Fartlek</w:t>
            </w:r>
            <w:proofErr w:type="spellEnd"/>
            <w:r w:rsidRPr="00A85C5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65AE" w:rsidRPr="00A85C59">
              <w:rPr>
                <w:rFonts w:ascii="Arial" w:hAnsi="Arial" w:cs="Arial"/>
                <w:sz w:val="22"/>
                <w:szCs w:val="22"/>
              </w:rPr>
              <w:t>Aeróbico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 (PPCC)</w:t>
            </w:r>
            <w:r w:rsidR="006C65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A85C59" w:rsidP="00F70F43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2</w:t>
            </w:r>
            <w:r w:rsidR="00F70F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29" w:type="dxa"/>
          </w:tcPr>
          <w:p w:rsidR="00A85C59" w:rsidRPr="00A85C59" w:rsidRDefault="00A85C59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 xml:space="preserve">Método </w:t>
            </w:r>
            <w:r w:rsidR="009665AE">
              <w:rPr>
                <w:rFonts w:ascii="Arial" w:hAnsi="Arial" w:cs="Arial"/>
                <w:sz w:val="22"/>
                <w:szCs w:val="22"/>
              </w:rPr>
              <w:t xml:space="preserve">de Condicionamento Físico: </w:t>
            </w:r>
            <w:r w:rsidRPr="00A85C59">
              <w:rPr>
                <w:rFonts w:ascii="Arial" w:hAnsi="Arial" w:cs="Arial"/>
                <w:sz w:val="22"/>
                <w:szCs w:val="22"/>
              </w:rPr>
              <w:t>Power T</w:t>
            </w:r>
            <w:r w:rsidR="009665AE">
              <w:rPr>
                <w:rFonts w:ascii="Arial" w:hAnsi="Arial" w:cs="Arial"/>
                <w:sz w:val="22"/>
                <w:szCs w:val="22"/>
              </w:rPr>
              <w:t>raining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. Cross </w:t>
            </w:r>
            <w:proofErr w:type="spellStart"/>
            <w:r w:rsidRPr="00A85C59">
              <w:rPr>
                <w:rFonts w:ascii="Arial" w:hAnsi="Arial" w:cs="Arial"/>
                <w:sz w:val="22"/>
                <w:szCs w:val="22"/>
              </w:rPr>
              <w:t>Prom</w:t>
            </w:r>
            <w:r w:rsidR="009665AE">
              <w:rPr>
                <w:rFonts w:ascii="Arial" w:hAnsi="Arial" w:cs="Arial"/>
                <w:sz w:val="22"/>
                <w:szCs w:val="22"/>
              </w:rPr>
              <w:t>enade</w:t>
            </w:r>
            <w:proofErr w:type="spellEnd"/>
            <w:r w:rsidRPr="00A85C59">
              <w:rPr>
                <w:rFonts w:ascii="Arial" w:hAnsi="Arial" w:cs="Arial"/>
                <w:sz w:val="22"/>
                <w:szCs w:val="22"/>
              </w:rPr>
              <w:t xml:space="preserve"> (PPCC)</w:t>
            </w:r>
            <w:r w:rsidR="009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929" w:type="dxa"/>
          </w:tcPr>
          <w:p w:rsidR="00A85C59" w:rsidRPr="00A85C59" w:rsidRDefault="00A85C59" w:rsidP="009665AE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Método de Condic</w:t>
            </w:r>
            <w:r w:rsidR="009665AE">
              <w:rPr>
                <w:rFonts w:ascii="Arial" w:hAnsi="Arial" w:cs="Arial"/>
                <w:sz w:val="22"/>
                <w:szCs w:val="22"/>
              </w:rPr>
              <w:t>i</w:t>
            </w:r>
            <w:r w:rsidRPr="00A85C59">
              <w:rPr>
                <w:rFonts w:ascii="Arial" w:hAnsi="Arial" w:cs="Arial"/>
                <w:sz w:val="22"/>
                <w:szCs w:val="22"/>
              </w:rPr>
              <w:t>onamento Físico: Hidro</w:t>
            </w:r>
            <w:r w:rsidR="009665AE">
              <w:rPr>
                <w:rFonts w:ascii="Arial" w:hAnsi="Arial" w:cs="Arial"/>
                <w:sz w:val="22"/>
                <w:szCs w:val="22"/>
              </w:rPr>
              <w:t xml:space="preserve"> Ginástica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85C59">
              <w:rPr>
                <w:rFonts w:ascii="Arial" w:hAnsi="Arial" w:cs="Arial"/>
                <w:sz w:val="22"/>
                <w:szCs w:val="22"/>
              </w:rPr>
              <w:t>Step</w:t>
            </w:r>
            <w:proofErr w:type="spellEnd"/>
            <w:r w:rsidR="009665AE">
              <w:rPr>
                <w:rFonts w:ascii="Arial" w:hAnsi="Arial" w:cs="Arial"/>
                <w:sz w:val="22"/>
                <w:szCs w:val="22"/>
              </w:rPr>
              <w:t xml:space="preserve"> Training.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F70F43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929" w:type="dxa"/>
          </w:tcPr>
          <w:p w:rsidR="00A85C59" w:rsidRPr="00A85C59" w:rsidRDefault="0069374F" w:rsidP="0069374F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Avaliação II</w:t>
            </w:r>
            <w:r w:rsidR="006C6500">
              <w:rPr>
                <w:rFonts w:ascii="Arial" w:hAnsi="Arial" w:cs="Arial"/>
                <w:sz w:val="22"/>
                <w:szCs w:val="22"/>
              </w:rPr>
              <w:t>.</w:t>
            </w:r>
            <w:r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374F" w:rsidRPr="00A85C59" w:rsidTr="00CB0D87">
        <w:tc>
          <w:tcPr>
            <w:tcW w:w="950" w:type="dxa"/>
          </w:tcPr>
          <w:p w:rsidR="0069374F" w:rsidRPr="00A85C59" w:rsidRDefault="0069374F" w:rsidP="00A621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7929" w:type="dxa"/>
          </w:tcPr>
          <w:p w:rsidR="0069374F" w:rsidRPr="00A85C59" w:rsidRDefault="0069374F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 xml:space="preserve">Riscos e cuidados para prevenção de lesões </w:t>
            </w:r>
            <w:proofErr w:type="spellStart"/>
            <w:r w:rsidRPr="00A85C59">
              <w:rPr>
                <w:rFonts w:ascii="Arial" w:hAnsi="Arial" w:cs="Arial"/>
                <w:sz w:val="22"/>
                <w:szCs w:val="22"/>
              </w:rPr>
              <w:t>musculo</w:t>
            </w:r>
            <w:r w:rsidR="006C6500">
              <w:rPr>
                <w:rFonts w:ascii="Arial" w:hAnsi="Arial" w:cs="Arial"/>
                <w:sz w:val="22"/>
                <w:szCs w:val="22"/>
              </w:rPr>
              <w:t>-</w:t>
            </w:r>
            <w:r w:rsidRPr="00A85C59">
              <w:rPr>
                <w:rFonts w:ascii="Arial" w:hAnsi="Arial" w:cs="Arial"/>
                <w:sz w:val="22"/>
                <w:szCs w:val="22"/>
              </w:rPr>
              <w:t>esqueléticas</w:t>
            </w:r>
            <w:proofErr w:type="spellEnd"/>
            <w:r w:rsidRPr="00A85C59">
              <w:rPr>
                <w:rFonts w:ascii="Arial" w:hAnsi="Arial" w:cs="Arial"/>
                <w:sz w:val="22"/>
                <w:szCs w:val="22"/>
              </w:rPr>
              <w:t xml:space="preserve"> no Cond. Fís. Prática </w:t>
            </w:r>
            <w:r w:rsidR="009665AE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Pr="00A85C59">
              <w:rPr>
                <w:rFonts w:ascii="Arial" w:hAnsi="Arial" w:cs="Arial"/>
                <w:sz w:val="22"/>
                <w:szCs w:val="22"/>
              </w:rPr>
              <w:t>Step</w:t>
            </w:r>
            <w:proofErr w:type="spellEnd"/>
            <w:r w:rsidRPr="00A85C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6500">
              <w:rPr>
                <w:rFonts w:ascii="Arial" w:hAnsi="Arial" w:cs="Arial"/>
                <w:sz w:val="22"/>
                <w:szCs w:val="22"/>
              </w:rPr>
              <w:t>Traininig</w:t>
            </w:r>
            <w:proofErr w:type="spellEnd"/>
            <w:r w:rsidR="006C6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C59">
              <w:rPr>
                <w:rFonts w:ascii="Arial" w:hAnsi="Arial" w:cs="Arial"/>
                <w:sz w:val="22"/>
                <w:szCs w:val="22"/>
              </w:rPr>
              <w:t>(PPCC)</w:t>
            </w:r>
            <w:r w:rsidR="009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9374F" w:rsidRPr="00A85C59" w:rsidTr="00CB0D87">
        <w:tc>
          <w:tcPr>
            <w:tcW w:w="950" w:type="dxa"/>
          </w:tcPr>
          <w:p w:rsidR="0069374F" w:rsidRPr="00A85C59" w:rsidRDefault="0069374F" w:rsidP="00A62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929" w:type="dxa"/>
          </w:tcPr>
          <w:p w:rsidR="0069374F" w:rsidRPr="00A85C59" w:rsidRDefault="0069374F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Hidroginástica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5C59">
              <w:rPr>
                <w:rFonts w:ascii="Arial" w:hAnsi="Arial" w:cs="Arial"/>
                <w:sz w:val="22"/>
                <w:szCs w:val="22"/>
              </w:rPr>
              <w:t>(PPCC)</w:t>
            </w:r>
            <w:r w:rsidR="009665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A85C59" w:rsidP="00F70F43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1</w:t>
            </w:r>
            <w:r w:rsidR="00F70F4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9" w:type="dxa"/>
          </w:tcPr>
          <w:p w:rsidR="00A85C59" w:rsidRPr="00A85C59" w:rsidRDefault="0069374F" w:rsidP="00A621DB">
            <w:pPr>
              <w:rPr>
                <w:rFonts w:ascii="Arial" w:hAnsi="Arial" w:cs="Arial"/>
                <w:sz w:val="22"/>
                <w:szCs w:val="22"/>
              </w:rPr>
            </w:pPr>
            <w:r w:rsidRPr="00A85C59">
              <w:rPr>
                <w:rFonts w:ascii="Arial" w:hAnsi="Arial" w:cs="Arial"/>
                <w:sz w:val="22"/>
                <w:szCs w:val="22"/>
              </w:rPr>
              <w:t>Prova de Recuperação</w:t>
            </w:r>
            <w:r w:rsidR="006C65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5C59" w:rsidRPr="00A85C59" w:rsidTr="00CB0D87">
        <w:tc>
          <w:tcPr>
            <w:tcW w:w="950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9" w:type="dxa"/>
          </w:tcPr>
          <w:p w:rsidR="00A85C59" w:rsidRPr="00A85C59" w:rsidRDefault="00A85C59" w:rsidP="00A62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5C59" w:rsidRPr="00A85C59" w:rsidRDefault="00A85C59" w:rsidP="00A85C59">
      <w:pPr>
        <w:rPr>
          <w:rFonts w:ascii="Arial" w:hAnsi="Arial" w:cs="Arial"/>
          <w:sz w:val="22"/>
          <w:szCs w:val="22"/>
        </w:rPr>
      </w:pPr>
      <w:r w:rsidRPr="00A85C59">
        <w:rPr>
          <w:rFonts w:ascii="Arial" w:hAnsi="Arial" w:cs="Arial"/>
          <w:sz w:val="22"/>
          <w:szCs w:val="22"/>
        </w:rPr>
        <w:t xml:space="preserve">*As atividades de Prática Pedagógica como Componente Curricular – PPCC </w:t>
      </w:r>
      <w:r>
        <w:rPr>
          <w:rFonts w:ascii="Arial" w:hAnsi="Arial" w:cs="Arial"/>
          <w:sz w:val="22"/>
          <w:szCs w:val="22"/>
        </w:rPr>
        <w:t>serão</w:t>
      </w:r>
      <w:r w:rsidRPr="00A85C59">
        <w:rPr>
          <w:rFonts w:ascii="Arial" w:hAnsi="Arial" w:cs="Arial"/>
          <w:sz w:val="22"/>
          <w:szCs w:val="22"/>
        </w:rPr>
        <w:t xml:space="preserve"> desenvolvidas com a apresentação de tra</w:t>
      </w:r>
      <w:r>
        <w:rPr>
          <w:rFonts w:ascii="Arial" w:hAnsi="Arial" w:cs="Arial"/>
          <w:sz w:val="22"/>
          <w:szCs w:val="22"/>
        </w:rPr>
        <w:t>balhos teóricos frente à turma,</w:t>
      </w:r>
      <w:r w:rsidRPr="00A85C59">
        <w:rPr>
          <w:rFonts w:ascii="Arial" w:hAnsi="Arial" w:cs="Arial"/>
          <w:sz w:val="22"/>
          <w:szCs w:val="22"/>
        </w:rPr>
        <w:t xml:space="preserve"> ministração de aulas práticas sobre os métodos de condicionamento físico</w:t>
      </w:r>
      <w:r>
        <w:rPr>
          <w:rFonts w:ascii="Arial" w:hAnsi="Arial" w:cs="Arial"/>
          <w:sz w:val="22"/>
          <w:szCs w:val="22"/>
        </w:rPr>
        <w:t xml:space="preserve"> e visita à academia</w:t>
      </w:r>
      <w:r w:rsidRPr="00A85C59">
        <w:rPr>
          <w:rFonts w:ascii="Arial" w:hAnsi="Arial" w:cs="Arial"/>
          <w:sz w:val="22"/>
          <w:szCs w:val="22"/>
        </w:rPr>
        <w:t>.</w:t>
      </w:r>
    </w:p>
    <w:p w:rsidR="00D215F6" w:rsidRPr="00A85C59" w:rsidRDefault="00D215F6" w:rsidP="007C0267">
      <w:pPr>
        <w:rPr>
          <w:rFonts w:ascii="Arial" w:hAnsi="Arial" w:cs="Arial"/>
          <w:sz w:val="22"/>
          <w:szCs w:val="22"/>
        </w:rPr>
      </w:pPr>
    </w:p>
    <w:p w:rsidR="00A85C59" w:rsidRPr="00B734A4" w:rsidRDefault="00A85C59" w:rsidP="007C0267">
      <w:pPr>
        <w:rPr>
          <w:rFonts w:ascii="Arial" w:hAnsi="Arial" w:cs="Arial"/>
          <w:sz w:val="22"/>
          <w:szCs w:val="22"/>
        </w:rPr>
      </w:pPr>
    </w:p>
    <w:p w:rsidR="0069374F" w:rsidRDefault="006937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215F6" w:rsidRPr="00B734A4" w:rsidRDefault="006A27C7" w:rsidP="00D215F6">
      <w:pPr>
        <w:rPr>
          <w:rFonts w:ascii="Arial" w:hAnsi="Arial" w:cs="Arial"/>
          <w:b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sz w:val="22"/>
          <w:szCs w:val="22"/>
        </w:rPr>
        <w:lastRenderedPageBreak/>
        <w:t>8</w:t>
      </w:r>
      <w:proofErr w:type="gramEnd"/>
      <w:r w:rsidR="00D215F6" w:rsidRPr="00B734A4">
        <w:rPr>
          <w:rFonts w:ascii="Arial" w:hAnsi="Arial" w:cs="Arial"/>
          <w:b/>
          <w:sz w:val="22"/>
          <w:szCs w:val="22"/>
        </w:rPr>
        <w:t xml:space="preserve"> BIBLIOGRAFIA</w:t>
      </w:r>
    </w:p>
    <w:p w:rsidR="00D215F6" w:rsidRPr="00B734A4" w:rsidRDefault="00D215F6" w:rsidP="006A27C7">
      <w:pPr>
        <w:tabs>
          <w:tab w:val="left" w:pos="3168"/>
        </w:tabs>
        <w:rPr>
          <w:rFonts w:ascii="Arial" w:hAnsi="Arial" w:cs="Arial"/>
          <w:b/>
          <w:sz w:val="22"/>
          <w:szCs w:val="22"/>
        </w:rPr>
      </w:pPr>
    </w:p>
    <w:p w:rsidR="00D215F6" w:rsidRDefault="006A27C7" w:rsidP="00D215F6">
      <w:pPr>
        <w:rPr>
          <w:rFonts w:ascii="Arial" w:hAnsi="Arial" w:cs="Arial"/>
          <w:b/>
          <w:sz w:val="22"/>
          <w:szCs w:val="22"/>
        </w:rPr>
      </w:pPr>
      <w:proofErr w:type="gramStart"/>
      <w:r w:rsidRPr="00B734A4">
        <w:rPr>
          <w:rFonts w:ascii="Arial" w:hAnsi="Arial" w:cs="Arial"/>
          <w:b/>
          <w:sz w:val="22"/>
          <w:szCs w:val="22"/>
        </w:rPr>
        <w:t>8.1</w:t>
      </w:r>
      <w:r w:rsidR="00D215F6" w:rsidRPr="00B734A4">
        <w:rPr>
          <w:rFonts w:ascii="Arial" w:hAnsi="Arial" w:cs="Arial"/>
          <w:b/>
          <w:sz w:val="22"/>
          <w:szCs w:val="22"/>
        </w:rPr>
        <w:t xml:space="preserve"> Bibliografia</w:t>
      </w:r>
      <w:proofErr w:type="gramEnd"/>
      <w:r w:rsidR="00D215F6" w:rsidRPr="00B734A4">
        <w:rPr>
          <w:rFonts w:ascii="Arial" w:hAnsi="Arial" w:cs="Arial"/>
          <w:b/>
          <w:sz w:val="22"/>
          <w:szCs w:val="22"/>
        </w:rPr>
        <w:t xml:space="preserve"> Básica</w:t>
      </w:r>
      <w:r w:rsidRPr="00B734A4">
        <w:rPr>
          <w:rFonts w:ascii="Arial" w:hAnsi="Arial" w:cs="Arial"/>
          <w:b/>
          <w:sz w:val="22"/>
          <w:szCs w:val="22"/>
        </w:rPr>
        <w:t xml:space="preserve"> </w:t>
      </w:r>
    </w:p>
    <w:p w:rsidR="00142D49" w:rsidRDefault="00142D49" w:rsidP="00D215F6">
      <w:pPr>
        <w:rPr>
          <w:rFonts w:ascii="Arial" w:hAnsi="Arial" w:cs="Arial"/>
          <w:b/>
          <w:sz w:val="22"/>
          <w:szCs w:val="22"/>
        </w:rPr>
      </w:pPr>
    </w:p>
    <w:p w:rsidR="00142D49" w:rsidRPr="0067792E" w:rsidRDefault="00142D49" w:rsidP="00142D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67792E">
        <w:rPr>
          <w:rFonts w:ascii="Arial" w:hAnsi="Arial" w:cs="Arial"/>
          <w:sz w:val="24"/>
          <w:szCs w:val="24"/>
        </w:rPr>
        <w:t xml:space="preserve">Dantas, E.H.M. </w:t>
      </w:r>
      <w:r w:rsidRPr="0067792E">
        <w:rPr>
          <w:rFonts w:ascii="Arial" w:hAnsi="Arial" w:cs="Arial"/>
          <w:b/>
          <w:sz w:val="24"/>
          <w:szCs w:val="24"/>
        </w:rPr>
        <w:t>A Prática da Preparação Física</w:t>
      </w:r>
      <w:r w:rsidRPr="0067792E">
        <w:rPr>
          <w:rFonts w:ascii="Arial" w:hAnsi="Arial" w:cs="Arial"/>
          <w:sz w:val="24"/>
          <w:szCs w:val="24"/>
        </w:rPr>
        <w:t>. 3</w:t>
      </w:r>
      <w:r>
        <w:rPr>
          <w:rFonts w:ascii="Arial" w:hAnsi="Arial" w:cs="Arial"/>
          <w:sz w:val="24"/>
          <w:szCs w:val="24"/>
        </w:rPr>
        <w:t>.</w:t>
      </w:r>
      <w:r w:rsidRPr="006779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92E">
        <w:rPr>
          <w:rFonts w:ascii="Arial" w:hAnsi="Arial" w:cs="Arial"/>
          <w:sz w:val="24"/>
          <w:szCs w:val="24"/>
        </w:rPr>
        <w:t>ed.</w:t>
      </w:r>
      <w:proofErr w:type="gramEnd"/>
      <w:r w:rsidRPr="0067792E">
        <w:rPr>
          <w:rFonts w:ascii="Arial" w:hAnsi="Arial" w:cs="Arial"/>
          <w:sz w:val="24"/>
          <w:szCs w:val="24"/>
        </w:rPr>
        <w:t xml:space="preserve"> Rio de Janeiro: Sprint, 1998</w:t>
      </w:r>
      <w:r>
        <w:rPr>
          <w:rFonts w:ascii="Arial" w:hAnsi="Arial" w:cs="Arial"/>
          <w:sz w:val="24"/>
          <w:szCs w:val="24"/>
        </w:rPr>
        <w:t xml:space="preserve"> (55</w:t>
      </w:r>
      <w:r w:rsidRPr="00971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volumes</w:t>
      </w:r>
      <w:r w:rsidRPr="009717AC">
        <w:rPr>
          <w:rFonts w:ascii="Arial" w:hAnsi="Arial" w:cs="Arial"/>
          <w:sz w:val="24"/>
          <w:szCs w:val="24"/>
        </w:rPr>
        <w:t xml:space="preserve"> BU).</w:t>
      </w:r>
    </w:p>
    <w:p w:rsidR="00142D49" w:rsidRPr="0067792E" w:rsidRDefault="00142D49" w:rsidP="00142D49">
      <w:pPr>
        <w:jc w:val="both"/>
        <w:rPr>
          <w:rFonts w:ascii="Arial" w:hAnsi="Arial" w:cs="Arial"/>
        </w:rPr>
      </w:pPr>
      <w:proofErr w:type="spellStart"/>
      <w:r w:rsidRPr="0067792E">
        <w:rPr>
          <w:rFonts w:ascii="Arial" w:hAnsi="Arial" w:cs="Arial"/>
        </w:rPr>
        <w:t>Ghorayeb</w:t>
      </w:r>
      <w:proofErr w:type="spellEnd"/>
      <w:r w:rsidRPr="0067792E">
        <w:rPr>
          <w:rFonts w:ascii="Arial" w:hAnsi="Arial" w:cs="Arial"/>
        </w:rPr>
        <w:t xml:space="preserve">, N.; Barros, T. </w:t>
      </w:r>
      <w:r w:rsidRPr="0067792E">
        <w:rPr>
          <w:rFonts w:ascii="Arial" w:hAnsi="Arial" w:cs="Arial"/>
          <w:b/>
        </w:rPr>
        <w:t>O Exercício: preparação fisiológica, avaliação médica, aspectos especiais e preventivos.</w:t>
      </w:r>
      <w:r w:rsidRPr="0067792E">
        <w:rPr>
          <w:rFonts w:ascii="Arial" w:hAnsi="Arial" w:cs="Arial"/>
        </w:rPr>
        <w:t xml:space="preserve"> São Paulo: Atheneu, 1999</w:t>
      </w:r>
      <w:r>
        <w:rPr>
          <w:rFonts w:ascii="Arial" w:hAnsi="Arial" w:cs="Arial"/>
        </w:rPr>
        <w:t xml:space="preserve"> (</w:t>
      </w:r>
      <w:proofErr w:type="gramStart"/>
      <w:r w:rsidRPr="009717AC">
        <w:rPr>
          <w:rFonts w:ascii="Arial" w:hAnsi="Arial" w:cs="Arial"/>
        </w:rPr>
        <w:t>1</w:t>
      </w:r>
      <w:proofErr w:type="gramEnd"/>
      <w:r w:rsidRPr="00971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volume</w:t>
      </w:r>
      <w:r w:rsidRPr="009717A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42D49" w:rsidRDefault="00142D49" w:rsidP="00142D49">
      <w:pPr>
        <w:jc w:val="both"/>
        <w:rPr>
          <w:rFonts w:ascii="Arial" w:hAnsi="Arial" w:cs="Arial"/>
        </w:rPr>
      </w:pPr>
      <w:proofErr w:type="spellStart"/>
      <w:r w:rsidRPr="0067792E">
        <w:rPr>
          <w:rFonts w:ascii="Arial" w:hAnsi="Arial" w:cs="Arial"/>
        </w:rPr>
        <w:t>Howley</w:t>
      </w:r>
      <w:proofErr w:type="spellEnd"/>
      <w:r w:rsidRPr="0067792E">
        <w:rPr>
          <w:rFonts w:ascii="Arial" w:hAnsi="Arial" w:cs="Arial"/>
        </w:rPr>
        <w:t xml:space="preserve">, E.T.; Franks, B.D. </w:t>
      </w:r>
      <w:r w:rsidRPr="0067792E">
        <w:rPr>
          <w:rFonts w:ascii="Arial" w:hAnsi="Arial" w:cs="Arial"/>
          <w:b/>
        </w:rPr>
        <w:t>Manual do instrutor de condicionamento físico para a saúde</w:t>
      </w:r>
      <w:r w:rsidRPr="0067792E">
        <w:rPr>
          <w:rFonts w:ascii="Arial" w:hAnsi="Arial" w:cs="Arial"/>
        </w:rPr>
        <w:t xml:space="preserve">. </w:t>
      </w:r>
      <w:proofErr w:type="gramStart"/>
      <w:r w:rsidRPr="0067792E">
        <w:rPr>
          <w:rFonts w:ascii="Arial" w:hAnsi="Arial" w:cs="Arial"/>
        </w:rPr>
        <w:t>3</w:t>
      </w:r>
      <w:proofErr w:type="gramEnd"/>
      <w:r w:rsidRPr="0067792E">
        <w:rPr>
          <w:rFonts w:ascii="Arial" w:hAnsi="Arial" w:cs="Arial"/>
        </w:rPr>
        <w:t xml:space="preserve"> ed. Porto Alegre: Artes Médicas, 2000</w:t>
      </w:r>
      <w:r>
        <w:rPr>
          <w:rFonts w:ascii="Arial" w:hAnsi="Arial" w:cs="Arial"/>
        </w:rPr>
        <w:t xml:space="preserve"> (</w:t>
      </w:r>
      <w:r w:rsidRPr="009717AC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volume).</w:t>
      </w:r>
    </w:p>
    <w:p w:rsidR="00142D49" w:rsidRDefault="00142D49" w:rsidP="00142D49">
      <w:pPr>
        <w:jc w:val="both"/>
        <w:rPr>
          <w:rFonts w:ascii="Arial" w:hAnsi="Arial" w:cs="Arial"/>
        </w:rPr>
      </w:pPr>
      <w:proofErr w:type="spellStart"/>
      <w:r w:rsidRPr="0067792E">
        <w:rPr>
          <w:rFonts w:ascii="Arial" w:hAnsi="Arial" w:cs="Arial"/>
        </w:rPr>
        <w:t>Nieman</w:t>
      </w:r>
      <w:proofErr w:type="spellEnd"/>
      <w:r w:rsidRPr="0067792E">
        <w:rPr>
          <w:rFonts w:ascii="Arial" w:hAnsi="Arial" w:cs="Arial"/>
        </w:rPr>
        <w:t xml:space="preserve">, D.C. </w:t>
      </w:r>
      <w:r w:rsidRPr="0067792E">
        <w:rPr>
          <w:rFonts w:ascii="Arial" w:hAnsi="Arial" w:cs="Arial"/>
          <w:b/>
        </w:rPr>
        <w:t>Exercício e Saúde.</w:t>
      </w:r>
      <w:r>
        <w:rPr>
          <w:rFonts w:ascii="Arial" w:hAnsi="Arial" w:cs="Arial"/>
        </w:rPr>
        <w:t xml:space="preserve"> São Paulo: Manole, 1999 (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volumes)</w:t>
      </w:r>
    </w:p>
    <w:p w:rsidR="00142D49" w:rsidRPr="0067792E" w:rsidRDefault="00142D49" w:rsidP="00142D49">
      <w:pPr>
        <w:jc w:val="both"/>
        <w:rPr>
          <w:rFonts w:ascii="Arial" w:hAnsi="Arial" w:cs="Arial"/>
        </w:rPr>
      </w:pPr>
      <w:proofErr w:type="spellStart"/>
      <w:r w:rsidRPr="0067792E">
        <w:rPr>
          <w:rFonts w:ascii="Arial" w:hAnsi="Arial" w:cs="Arial"/>
        </w:rPr>
        <w:t>Sharkey</w:t>
      </w:r>
      <w:proofErr w:type="spellEnd"/>
      <w:r w:rsidRPr="0067792E">
        <w:rPr>
          <w:rFonts w:ascii="Arial" w:hAnsi="Arial" w:cs="Arial"/>
        </w:rPr>
        <w:t xml:space="preserve">, B.I. </w:t>
      </w:r>
      <w:r w:rsidRPr="0067792E">
        <w:rPr>
          <w:rFonts w:ascii="Arial" w:hAnsi="Arial" w:cs="Arial"/>
          <w:b/>
        </w:rPr>
        <w:t>Condicionamento físico e saúde.</w:t>
      </w:r>
      <w:r w:rsidRPr="0067792E">
        <w:rPr>
          <w:rFonts w:ascii="Arial" w:hAnsi="Arial" w:cs="Arial"/>
        </w:rPr>
        <w:t xml:space="preserve"> Porto Alegre: </w:t>
      </w:r>
      <w:proofErr w:type="spellStart"/>
      <w:r w:rsidRPr="0067792E">
        <w:rPr>
          <w:rFonts w:ascii="Arial" w:hAnsi="Arial" w:cs="Arial"/>
        </w:rPr>
        <w:t>Artrud</w:t>
      </w:r>
      <w:proofErr w:type="spellEnd"/>
      <w:r w:rsidRPr="0067792E">
        <w:rPr>
          <w:rFonts w:ascii="Arial" w:hAnsi="Arial" w:cs="Arial"/>
        </w:rPr>
        <w:t>, 1998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volumes BU</w:t>
      </w:r>
      <w:r w:rsidRPr="009717A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42D49" w:rsidRPr="0067792E" w:rsidRDefault="00142D49" w:rsidP="00142D49">
      <w:pPr>
        <w:jc w:val="both"/>
        <w:rPr>
          <w:rFonts w:ascii="Arial" w:hAnsi="Arial" w:cs="Arial"/>
        </w:rPr>
      </w:pPr>
      <w:proofErr w:type="spellStart"/>
      <w:r w:rsidRPr="0067792E">
        <w:rPr>
          <w:rFonts w:ascii="Arial" w:hAnsi="Arial" w:cs="Arial"/>
        </w:rPr>
        <w:t>Weineck</w:t>
      </w:r>
      <w:proofErr w:type="spellEnd"/>
      <w:r w:rsidRPr="0067792E">
        <w:rPr>
          <w:rFonts w:ascii="Arial" w:hAnsi="Arial" w:cs="Arial"/>
        </w:rPr>
        <w:t xml:space="preserve">, J. </w:t>
      </w:r>
      <w:r w:rsidRPr="0067792E">
        <w:rPr>
          <w:rFonts w:ascii="Arial" w:hAnsi="Arial" w:cs="Arial"/>
          <w:b/>
          <w:bCs/>
        </w:rPr>
        <w:t xml:space="preserve">Biologia do Esporte. </w:t>
      </w:r>
      <w:r w:rsidRPr="0067792E">
        <w:rPr>
          <w:rFonts w:ascii="Arial" w:hAnsi="Arial" w:cs="Arial"/>
        </w:rPr>
        <w:t xml:space="preserve"> São Paulo</w:t>
      </w:r>
      <w:r>
        <w:rPr>
          <w:rFonts w:ascii="Arial" w:hAnsi="Arial" w:cs="Arial"/>
        </w:rPr>
        <w:t>: Manole, 2000 (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volumes BU).</w:t>
      </w:r>
    </w:p>
    <w:p w:rsidR="00D215F6" w:rsidRPr="00B734A4" w:rsidRDefault="00D215F6" w:rsidP="00D215F6">
      <w:pPr>
        <w:rPr>
          <w:rFonts w:ascii="Arial" w:hAnsi="Arial" w:cs="Arial"/>
          <w:sz w:val="22"/>
          <w:szCs w:val="22"/>
        </w:rPr>
      </w:pPr>
    </w:p>
    <w:p w:rsidR="00D215F6" w:rsidRPr="007F0D92" w:rsidRDefault="006A27C7" w:rsidP="00D215F6">
      <w:pPr>
        <w:rPr>
          <w:rFonts w:ascii="Arial" w:hAnsi="Arial" w:cs="Arial"/>
          <w:b/>
          <w:sz w:val="22"/>
          <w:szCs w:val="22"/>
          <w:lang w:val="en-US"/>
        </w:rPr>
      </w:pPr>
      <w:r w:rsidRPr="007F0D92">
        <w:rPr>
          <w:rFonts w:ascii="Arial" w:hAnsi="Arial" w:cs="Arial"/>
          <w:b/>
          <w:sz w:val="22"/>
          <w:szCs w:val="22"/>
          <w:lang w:val="en-US"/>
        </w:rPr>
        <w:t>8.2</w:t>
      </w:r>
      <w:r w:rsidR="00D215F6" w:rsidRPr="007F0D9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D215F6" w:rsidRPr="007F0D92">
        <w:rPr>
          <w:rFonts w:ascii="Arial" w:hAnsi="Arial" w:cs="Arial"/>
          <w:b/>
          <w:sz w:val="22"/>
          <w:szCs w:val="22"/>
          <w:lang w:val="en-US"/>
        </w:rPr>
        <w:t>Bibliografia</w:t>
      </w:r>
      <w:proofErr w:type="spellEnd"/>
      <w:r w:rsidR="00D215F6" w:rsidRPr="007F0D9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D215F6" w:rsidRPr="007F0D92">
        <w:rPr>
          <w:rFonts w:ascii="Arial" w:hAnsi="Arial" w:cs="Arial"/>
          <w:b/>
          <w:sz w:val="22"/>
          <w:szCs w:val="22"/>
          <w:lang w:val="en-US"/>
        </w:rPr>
        <w:t>Complementar</w:t>
      </w:r>
      <w:proofErr w:type="spellEnd"/>
    </w:p>
    <w:p w:rsidR="00142D49" w:rsidRPr="007F0D92" w:rsidRDefault="00142D49" w:rsidP="00D215F6">
      <w:pPr>
        <w:rPr>
          <w:rFonts w:ascii="Arial" w:hAnsi="Arial" w:cs="Arial"/>
          <w:b/>
          <w:sz w:val="22"/>
          <w:szCs w:val="22"/>
          <w:lang w:val="en-US"/>
        </w:rPr>
      </w:pPr>
    </w:p>
    <w:p w:rsidR="00142D49" w:rsidRPr="00142D49" w:rsidRDefault="00142D49" w:rsidP="00142D49">
      <w:pPr>
        <w:jc w:val="both"/>
        <w:rPr>
          <w:rFonts w:ascii="Arial" w:hAnsi="Arial" w:cs="Arial"/>
        </w:rPr>
      </w:pPr>
      <w:proofErr w:type="gramStart"/>
      <w:r w:rsidRPr="0067792E">
        <w:rPr>
          <w:rFonts w:ascii="Arial" w:hAnsi="Arial" w:cs="Arial"/>
          <w:lang w:val="en-US"/>
        </w:rPr>
        <w:t>American College of Sports Medicine.</w:t>
      </w:r>
      <w:proofErr w:type="gramEnd"/>
      <w:r w:rsidRPr="0067792E">
        <w:rPr>
          <w:rFonts w:ascii="Arial" w:hAnsi="Arial" w:cs="Arial"/>
          <w:lang w:val="en-US"/>
        </w:rPr>
        <w:t xml:space="preserve"> </w:t>
      </w:r>
      <w:r w:rsidRPr="0067792E">
        <w:rPr>
          <w:rFonts w:ascii="Arial" w:hAnsi="Arial" w:cs="Arial"/>
          <w:b/>
          <w:bCs/>
          <w:lang w:val="pt-PT"/>
        </w:rPr>
        <w:t xml:space="preserve">Programa de condicionamto físico do ACSM. </w:t>
      </w:r>
      <w:r w:rsidRPr="0067792E">
        <w:rPr>
          <w:rFonts w:ascii="Arial" w:hAnsi="Arial" w:cs="Arial"/>
          <w:lang w:val="pt-PT"/>
        </w:rPr>
        <w:t xml:space="preserve"> São Paulo: Manole, 1999.</w:t>
      </w:r>
    </w:p>
    <w:p w:rsidR="00142D49" w:rsidRPr="0067792E" w:rsidRDefault="00142D49" w:rsidP="00142D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142D49">
        <w:rPr>
          <w:rFonts w:ascii="Arial" w:hAnsi="Arial" w:cs="Arial"/>
          <w:sz w:val="24"/>
          <w:szCs w:val="24"/>
        </w:rPr>
        <w:t xml:space="preserve">American </w:t>
      </w:r>
      <w:proofErr w:type="spellStart"/>
      <w:r w:rsidRPr="00142D49">
        <w:rPr>
          <w:rFonts w:ascii="Arial" w:hAnsi="Arial" w:cs="Arial"/>
          <w:sz w:val="24"/>
          <w:szCs w:val="24"/>
        </w:rPr>
        <w:t>College</w:t>
      </w:r>
      <w:proofErr w:type="spellEnd"/>
      <w:r w:rsidRPr="00142D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D49">
        <w:rPr>
          <w:rFonts w:ascii="Arial" w:hAnsi="Arial" w:cs="Arial"/>
          <w:sz w:val="24"/>
          <w:szCs w:val="24"/>
        </w:rPr>
        <w:t>of</w:t>
      </w:r>
      <w:proofErr w:type="spellEnd"/>
      <w:r w:rsidRPr="00142D49">
        <w:rPr>
          <w:rFonts w:ascii="Arial" w:hAnsi="Arial" w:cs="Arial"/>
          <w:sz w:val="24"/>
          <w:szCs w:val="24"/>
        </w:rPr>
        <w:t xml:space="preserve"> Sports Medicine. </w:t>
      </w:r>
      <w:r w:rsidRPr="0067792E">
        <w:rPr>
          <w:rFonts w:ascii="Arial" w:hAnsi="Arial" w:cs="Arial"/>
          <w:b/>
          <w:bCs/>
          <w:sz w:val="24"/>
          <w:szCs w:val="24"/>
        </w:rPr>
        <w:t>A Quantidade e a qualidade de exercícios recomendados para o desenvolvimento e manutenção da aptidão física em adultos sadios</w:t>
      </w:r>
      <w:r w:rsidRPr="0067792E">
        <w:rPr>
          <w:rFonts w:ascii="Arial" w:hAnsi="Arial" w:cs="Arial"/>
          <w:sz w:val="24"/>
          <w:szCs w:val="24"/>
        </w:rPr>
        <w:t>, 1998.</w:t>
      </w:r>
      <w:r w:rsidRPr="00B96B57">
        <w:rPr>
          <w:rFonts w:ascii="Arial" w:hAnsi="Arial" w:cs="Arial"/>
          <w:sz w:val="22"/>
          <w:szCs w:val="22"/>
        </w:rPr>
        <w:t xml:space="preserve"> </w:t>
      </w:r>
    </w:p>
    <w:p w:rsidR="00142D49" w:rsidRPr="0067792E" w:rsidRDefault="00142D49" w:rsidP="00142D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67792E">
        <w:rPr>
          <w:rFonts w:ascii="Arial" w:hAnsi="Arial" w:cs="Arial"/>
          <w:sz w:val="24"/>
          <w:szCs w:val="24"/>
        </w:rPr>
        <w:t xml:space="preserve">Brooks, D.S. </w:t>
      </w:r>
      <w:r w:rsidRPr="0067792E">
        <w:rPr>
          <w:rFonts w:ascii="Arial" w:hAnsi="Arial" w:cs="Arial"/>
          <w:b/>
          <w:bCs/>
          <w:sz w:val="24"/>
          <w:szCs w:val="24"/>
        </w:rPr>
        <w:t>Treinamento Personalizado</w:t>
      </w:r>
      <w:r w:rsidRPr="0067792E">
        <w:rPr>
          <w:rFonts w:ascii="Arial" w:hAnsi="Arial" w:cs="Arial"/>
          <w:sz w:val="24"/>
          <w:szCs w:val="24"/>
        </w:rPr>
        <w:t xml:space="preserve">. Ed. </w:t>
      </w:r>
      <w:proofErr w:type="spellStart"/>
      <w:r w:rsidRPr="0067792E">
        <w:rPr>
          <w:rFonts w:ascii="Arial" w:hAnsi="Arial" w:cs="Arial"/>
          <w:sz w:val="24"/>
          <w:szCs w:val="24"/>
        </w:rPr>
        <w:t>Phorte</w:t>
      </w:r>
      <w:proofErr w:type="spellEnd"/>
      <w:r w:rsidRPr="0067792E">
        <w:rPr>
          <w:rFonts w:ascii="Arial" w:hAnsi="Arial" w:cs="Arial"/>
          <w:sz w:val="24"/>
          <w:szCs w:val="24"/>
        </w:rPr>
        <w:t>, 1998.</w:t>
      </w:r>
    </w:p>
    <w:p w:rsidR="00142D49" w:rsidRPr="0067792E" w:rsidRDefault="00142D49" w:rsidP="00142D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67792E">
        <w:rPr>
          <w:rFonts w:ascii="Arial" w:hAnsi="Arial" w:cs="Arial"/>
          <w:sz w:val="24"/>
          <w:szCs w:val="24"/>
        </w:rPr>
        <w:t xml:space="preserve">Dantas, E.H.M. </w:t>
      </w:r>
      <w:r w:rsidRPr="0067792E">
        <w:rPr>
          <w:rFonts w:ascii="Arial" w:hAnsi="Arial" w:cs="Arial"/>
          <w:b/>
          <w:bCs/>
          <w:sz w:val="24"/>
          <w:szCs w:val="24"/>
        </w:rPr>
        <w:t xml:space="preserve">Flexibilidade, Alongamento e </w:t>
      </w:r>
      <w:proofErr w:type="spellStart"/>
      <w:r w:rsidRPr="0067792E">
        <w:rPr>
          <w:rFonts w:ascii="Arial" w:hAnsi="Arial" w:cs="Arial"/>
          <w:b/>
          <w:bCs/>
          <w:sz w:val="24"/>
          <w:szCs w:val="24"/>
        </w:rPr>
        <w:t>Flexionamento</w:t>
      </w:r>
      <w:proofErr w:type="spellEnd"/>
      <w:r w:rsidRPr="0067792E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67792E">
        <w:rPr>
          <w:rFonts w:ascii="Arial" w:hAnsi="Arial" w:cs="Arial"/>
          <w:sz w:val="24"/>
          <w:szCs w:val="24"/>
        </w:rPr>
        <w:t>Shap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, 1999 (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volumes BU).</w:t>
      </w:r>
    </w:p>
    <w:p w:rsidR="00142D49" w:rsidRPr="0067792E" w:rsidRDefault="00142D49" w:rsidP="00142D49">
      <w:pPr>
        <w:pStyle w:val="TextosemFormatao"/>
        <w:jc w:val="both"/>
        <w:rPr>
          <w:rFonts w:ascii="Arial" w:hAnsi="Arial" w:cs="Arial"/>
          <w:sz w:val="24"/>
          <w:szCs w:val="24"/>
        </w:rPr>
      </w:pPr>
      <w:proofErr w:type="spellStart"/>
      <w:r w:rsidRPr="0067792E">
        <w:rPr>
          <w:rFonts w:ascii="Arial" w:hAnsi="Arial" w:cs="Arial"/>
          <w:sz w:val="24"/>
          <w:szCs w:val="24"/>
        </w:rPr>
        <w:t>Hollmann</w:t>
      </w:r>
      <w:proofErr w:type="spellEnd"/>
      <w:r w:rsidRPr="0067792E">
        <w:rPr>
          <w:rFonts w:ascii="Arial" w:hAnsi="Arial" w:cs="Arial"/>
          <w:sz w:val="24"/>
          <w:szCs w:val="24"/>
        </w:rPr>
        <w:t>, W</w:t>
      </w:r>
      <w:proofErr w:type="gramStart"/>
      <w:r w:rsidRPr="0067792E">
        <w:rPr>
          <w:rFonts w:ascii="Arial" w:hAnsi="Arial" w:cs="Arial"/>
          <w:sz w:val="24"/>
          <w:szCs w:val="24"/>
        </w:rPr>
        <w:t>.;</w:t>
      </w:r>
      <w:proofErr w:type="gramEnd"/>
      <w:r w:rsidRPr="006779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92E">
        <w:rPr>
          <w:rFonts w:ascii="Arial" w:hAnsi="Arial" w:cs="Arial"/>
          <w:sz w:val="24"/>
          <w:szCs w:val="24"/>
        </w:rPr>
        <w:t>Hettinger</w:t>
      </w:r>
      <w:proofErr w:type="spellEnd"/>
      <w:r w:rsidRPr="0067792E">
        <w:rPr>
          <w:rFonts w:ascii="Arial" w:hAnsi="Arial" w:cs="Arial"/>
          <w:sz w:val="24"/>
          <w:szCs w:val="24"/>
        </w:rPr>
        <w:t xml:space="preserve">, T. </w:t>
      </w:r>
      <w:r w:rsidRPr="0067792E">
        <w:rPr>
          <w:rFonts w:ascii="Arial" w:hAnsi="Arial" w:cs="Arial"/>
          <w:b/>
          <w:sz w:val="24"/>
          <w:szCs w:val="24"/>
        </w:rPr>
        <w:t>Medicina do Esporte</w:t>
      </w:r>
      <w:r>
        <w:rPr>
          <w:rFonts w:ascii="Arial" w:hAnsi="Arial" w:cs="Arial"/>
          <w:sz w:val="24"/>
          <w:szCs w:val="24"/>
        </w:rPr>
        <w:t>. São Paulo: Manole, 1993.</w:t>
      </w:r>
    </w:p>
    <w:p w:rsidR="00142D49" w:rsidRPr="0067792E" w:rsidRDefault="00142D49" w:rsidP="00142D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67792E">
        <w:rPr>
          <w:rFonts w:ascii="Arial" w:hAnsi="Arial" w:cs="Arial"/>
          <w:sz w:val="24"/>
          <w:szCs w:val="24"/>
        </w:rPr>
        <w:t xml:space="preserve">Lambert, G. </w:t>
      </w:r>
      <w:r w:rsidRPr="0067792E">
        <w:rPr>
          <w:rFonts w:ascii="Arial" w:hAnsi="Arial" w:cs="Arial"/>
          <w:b/>
          <w:sz w:val="24"/>
          <w:szCs w:val="24"/>
        </w:rPr>
        <w:t>Musculação: Guia do Técnico</w:t>
      </w:r>
      <w:r w:rsidRPr="0067792E">
        <w:rPr>
          <w:rFonts w:ascii="Arial" w:hAnsi="Arial" w:cs="Arial"/>
          <w:sz w:val="24"/>
          <w:szCs w:val="24"/>
        </w:rPr>
        <w:t>. São Paulo: Manole, 1987.</w:t>
      </w:r>
      <w:r w:rsidRPr="00B96B57">
        <w:rPr>
          <w:rFonts w:ascii="Arial" w:hAnsi="Arial" w:cs="Arial"/>
          <w:sz w:val="22"/>
          <w:szCs w:val="22"/>
        </w:rPr>
        <w:t xml:space="preserve"> </w:t>
      </w:r>
    </w:p>
    <w:p w:rsidR="00142D49" w:rsidRPr="0067792E" w:rsidRDefault="00142D49" w:rsidP="00142D49">
      <w:pPr>
        <w:jc w:val="both"/>
        <w:rPr>
          <w:rFonts w:ascii="Arial" w:hAnsi="Arial" w:cs="Arial"/>
        </w:rPr>
      </w:pPr>
      <w:r w:rsidRPr="0067792E">
        <w:rPr>
          <w:rFonts w:ascii="Arial" w:hAnsi="Arial" w:cs="Arial"/>
        </w:rPr>
        <w:t xml:space="preserve">Novaes, J.S.; Vianna, J.M. </w:t>
      </w:r>
      <w:proofErr w:type="spellStart"/>
      <w:r w:rsidRPr="0067792E">
        <w:rPr>
          <w:rFonts w:ascii="Arial" w:hAnsi="Arial" w:cs="Arial"/>
          <w:b/>
          <w:bCs/>
        </w:rPr>
        <w:t>Personal</w:t>
      </w:r>
      <w:proofErr w:type="spellEnd"/>
      <w:r w:rsidRPr="0067792E">
        <w:rPr>
          <w:rFonts w:ascii="Arial" w:hAnsi="Arial" w:cs="Arial"/>
          <w:b/>
          <w:bCs/>
        </w:rPr>
        <w:t xml:space="preserve"> Training e Condicionamento Físico </w:t>
      </w:r>
      <w:smartTag w:uri="urn:schemas-microsoft-com:office:smarttags" w:element="State">
        <w:smartTagPr>
          <w:attr w:name="ProductID" w:val="em Academia. Rio"/>
        </w:smartTagPr>
        <w:r w:rsidRPr="0067792E">
          <w:rPr>
            <w:rFonts w:ascii="Arial" w:hAnsi="Arial" w:cs="Arial"/>
            <w:b/>
            <w:bCs/>
          </w:rPr>
          <w:t>em Academia</w:t>
        </w:r>
        <w:r w:rsidRPr="0067792E">
          <w:rPr>
            <w:rFonts w:ascii="Arial" w:hAnsi="Arial" w:cs="Arial"/>
          </w:rPr>
          <w:t>. Rio</w:t>
        </w:r>
      </w:smartTag>
      <w:r>
        <w:rPr>
          <w:rFonts w:ascii="Arial" w:hAnsi="Arial" w:cs="Arial"/>
        </w:rPr>
        <w:t xml:space="preserve"> de Janeiro: </w:t>
      </w:r>
      <w:proofErr w:type="spellStart"/>
      <w:r>
        <w:rPr>
          <w:rFonts w:ascii="Arial" w:hAnsi="Arial" w:cs="Arial"/>
        </w:rPr>
        <w:t>Shape</w:t>
      </w:r>
      <w:proofErr w:type="spellEnd"/>
      <w:r>
        <w:rPr>
          <w:rFonts w:ascii="Arial" w:hAnsi="Arial" w:cs="Arial"/>
        </w:rPr>
        <w:t>, 1998.</w:t>
      </w:r>
    </w:p>
    <w:p w:rsidR="00142D49" w:rsidRPr="0067792E" w:rsidRDefault="00142D49" w:rsidP="00142D49">
      <w:pPr>
        <w:jc w:val="both"/>
        <w:rPr>
          <w:rFonts w:ascii="Arial" w:hAnsi="Arial" w:cs="Arial"/>
        </w:rPr>
      </w:pPr>
      <w:r w:rsidRPr="0067792E">
        <w:rPr>
          <w:rFonts w:ascii="Arial" w:hAnsi="Arial" w:cs="Arial"/>
        </w:rPr>
        <w:t xml:space="preserve">Rocha, J.C.C. </w:t>
      </w:r>
      <w:r w:rsidRPr="0067792E">
        <w:rPr>
          <w:rFonts w:ascii="Arial" w:hAnsi="Arial" w:cs="Arial"/>
          <w:b/>
          <w:bCs/>
        </w:rPr>
        <w:t>Hidroginástica: Teoria e Prática</w:t>
      </w:r>
      <w:r w:rsidRPr="0067792E">
        <w:rPr>
          <w:rFonts w:ascii="Arial" w:hAnsi="Arial" w:cs="Arial"/>
        </w:rPr>
        <w:t>. Rio de Janeiro: Sprint, 1999.</w:t>
      </w:r>
    </w:p>
    <w:p w:rsidR="00D215F6" w:rsidRPr="00B734A4" w:rsidRDefault="00D215F6" w:rsidP="00D215F6">
      <w:pPr>
        <w:jc w:val="both"/>
        <w:rPr>
          <w:rFonts w:ascii="Arial" w:hAnsi="Arial" w:cs="Arial"/>
          <w:sz w:val="22"/>
          <w:szCs w:val="22"/>
        </w:rPr>
      </w:pPr>
    </w:p>
    <w:sectPr w:rsidR="00D215F6" w:rsidRPr="00B734A4" w:rsidSect="00942E37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02"/>
    <w:multiLevelType w:val="hybridMultilevel"/>
    <w:tmpl w:val="87AA2BB2"/>
    <w:lvl w:ilvl="0" w:tplc="C20E39E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F266304"/>
    <w:multiLevelType w:val="multilevel"/>
    <w:tmpl w:val="D33E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A116358"/>
    <w:multiLevelType w:val="multilevel"/>
    <w:tmpl w:val="B9EE596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D377DD9"/>
    <w:multiLevelType w:val="multilevel"/>
    <w:tmpl w:val="6AAE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9A"/>
    <w:rsid w:val="000112AD"/>
    <w:rsid w:val="00020DD5"/>
    <w:rsid w:val="00027556"/>
    <w:rsid w:val="00027968"/>
    <w:rsid w:val="00033851"/>
    <w:rsid w:val="00034DF3"/>
    <w:rsid w:val="00052550"/>
    <w:rsid w:val="00053460"/>
    <w:rsid w:val="0006448B"/>
    <w:rsid w:val="00064698"/>
    <w:rsid w:val="00071048"/>
    <w:rsid w:val="00072BDD"/>
    <w:rsid w:val="000B5E04"/>
    <w:rsid w:val="000C143E"/>
    <w:rsid w:val="000D7737"/>
    <w:rsid w:val="000E1018"/>
    <w:rsid w:val="000F6F04"/>
    <w:rsid w:val="001000ED"/>
    <w:rsid w:val="0011168C"/>
    <w:rsid w:val="00117B83"/>
    <w:rsid w:val="00142D49"/>
    <w:rsid w:val="001660C9"/>
    <w:rsid w:val="001701B1"/>
    <w:rsid w:val="00172329"/>
    <w:rsid w:val="00183BC7"/>
    <w:rsid w:val="00187171"/>
    <w:rsid w:val="001A4652"/>
    <w:rsid w:val="001A7EC9"/>
    <w:rsid w:val="001B5E58"/>
    <w:rsid w:val="001D551D"/>
    <w:rsid w:val="001F461E"/>
    <w:rsid w:val="002007F8"/>
    <w:rsid w:val="00202F06"/>
    <w:rsid w:val="0020347B"/>
    <w:rsid w:val="00241B6F"/>
    <w:rsid w:val="002461D9"/>
    <w:rsid w:val="00270F9D"/>
    <w:rsid w:val="00272523"/>
    <w:rsid w:val="002755F8"/>
    <w:rsid w:val="00294305"/>
    <w:rsid w:val="002D66E3"/>
    <w:rsid w:val="002E179A"/>
    <w:rsid w:val="002F37BF"/>
    <w:rsid w:val="002F72C6"/>
    <w:rsid w:val="002F7C70"/>
    <w:rsid w:val="00305DAD"/>
    <w:rsid w:val="00307CEF"/>
    <w:rsid w:val="00314A0D"/>
    <w:rsid w:val="00314BB3"/>
    <w:rsid w:val="003448AD"/>
    <w:rsid w:val="003521C9"/>
    <w:rsid w:val="0036026D"/>
    <w:rsid w:val="0036269E"/>
    <w:rsid w:val="003654C9"/>
    <w:rsid w:val="00374C99"/>
    <w:rsid w:val="003948BB"/>
    <w:rsid w:val="00395BC8"/>
    <w:rsid w:val="003A7148"/>
    <w:rsid w:val="003B7819"/>
    <w:rsid w:val="003D4759"/>
    <w:rsid w:val="003F139A"/>
    <w:rsid w:val="003F74FA"/>
    <w:rsid w:val="004024C6"/>
    <w:rsid w:val="00404169"/>
    <w:rsid w:val="00411F05"/>
    <w:rsid w:val="00425D42"/>
    <w:rsid w:val="00432067"/>
    <w:rsid w:val="00452153"/>
    <w:rsid w:val="00471F99"/>
    <w:rsid w:val="00483B5A"/>
    <w:rsid w:val="00484146"/>
    <w:rsid w:val="004C35E8"/>
    <w:rsid w:val="004D61F1"/>
    <w:rsid w:val="004E447E"/>
    <w:rsid w:val="004E6447"/>
    <w:rsid w:val="004F5DFC"/>
    <w:rsid w:val="005005B5"/>
    <w:rsid w:val="005021D1"/>
    <w:rsid w:val="00510E70"/>
    <w:rsid w:val="0052339E"/>
    <w:rsid w:val="00524DD5"/>
    <w:rsid w:val="00525371"/>
    <w:rsid w:val="00546353"/>
    <w:rsid w:val="00551630"/>
    <w:rsid w:val="00552867"/>
    <w:rsid w:val="005653E4"/>
    <w:rsid w:val="00577AC9"/>
    <w:rsid w:val="00590F9D"/>
    <w:rsid w:val="00592C98"/>
    <w:rsid w:val="00597504"/>
    <w:rsid w:val="005A6ED5"/>
    <w:rsid w:val="005A765F"/>
    <w:rsid w:val="005B3219"/>
    <w:rsid w:val="005B6CDE"/>
    <w:rsid w:val="005C3348"/>
    <w:rsid w:val="005D33C1"/>
    <w:rsid w:val="005E7E25"/>
    <w:rsid w:val="005F3ADE"/>
    <w:rsid w:val="005F6BF3"/>
    <w:rsid w:val="00621DB9"/>
    <w:rsid w:val="00656B6F"/>
    <w:rsid w:val="0066400C"/>
    <w:rsid w:val="0069374F"/>
    <w:rsid w:val="006A27C7"/>
    <w:rsid w:val="006A64DF"/>
    <w:rsid w:val="006B1542"/>
    <w:rsid w:val="006C432E"/>
    <w:rsid w:val="006C5FC1"/>
    <w:rsid w:val="006C6500"/>
    <w:rsid w:val="006D0D93"/>
    <w:rsid w:val="006D22DB"/>
    <w:rsid w:val="006D4EC8"/>
    <w:rsid w:val="006D6900"/>
    <w:rsid w:val="006E2F20"/>
    <w:rsid w:val="006E3C4D"/>
    <w:rsid w:val="006E6411"/>
    <w:rsid w:val="00700661"/>
    <w:rsid w:val="00705201"/>
    <w:rsid w:val="00715E98"/>
    <w:rsid w:val="00717D94"/>
    <w:rsid w:val="00776F01"/>
    <w:rsid w:val="00781626"/>
    <w:rsid w:val="0079048A"/>
    <w:rsid w:val="007927CD"/>
    <w:rsid w:val="007970E8"/>
    <w:rsid w:val="007B5820"/>
    <w:rsid w:val="007C0267"/>
    <w:rsid w:val="007D17F2"/>
    <w:rsid w:val="007D3D19"/>
    <w:rsid w:val="007E20FA"/>
    <w:rsid w:val="007F0D92"/>
    <w:rsid w:val="008006ED"/>
    <w:rsid w:val="0081224E"/>
    <w:rsid w:val="00816E7E"/>
    <w:rsid w:val="00842E7D"/>
    <w:rsid w:val="00845A3F"/>
    <w:rsid w:val="0084777B"/>
    <w:rsid w:val="00874CF0"/>
    <w:rsid w:val="00887C6B"/>
    <w:rsid w:val="00887F74"/>
    <w:rsid w:val="008B1EA2"/>
    <w:rsid w:val="008B318C"/>
    <w:rsid w:val="008D6FC9"/>
    <w:rsid w:val="008D7CAC"/>
    <w:rsid w:val="00912D14"/>
    <w:rsid w:val="0092506D"/>
    <w:rsid w:val="00932548"/>
    <w:rsid w:val="009359D3"/>
    <w:rsid w:val="00942E37"/>
    <w:rsid w:val="009665AE"/>
    <w:rsid w:val="00967669"/>
    <w:rsid w:val="0097514B"/>
    <w:rsid w:val="009776E4"/>
    <w:rsid w:val="00987DE1"/>
    <w:rsid w:val="009A635A"/>
    <w:rsid w:val="009A6D25"/>
    <w:rsid w:val="009B0028"/>
    <w:rsid w:val="009B0C60"/>
    <w:rsid w:val="009F724B"/>
    <w:rsid w:val="00A042B3"/>
    <w:rsid w:val="00A04684"/>
    <w:rsid w:val="00A048D8"/>
    <w:rsid w:val="00A12E29"/>
    <w:rsid w:val="00A33ACE"/>
    <w:rsid w:val="00A44A6A"/>
    <w:rsid w:val="00A45587"/>
    <w:rsid w:val="00A661D7"/>
    <w:rsid w:val="00A707A3"/>
    <w:rsid w:val="00A70EE4"/>
    <w:rsid w:val="00A7129D"/>
    <w:rsid w:val="00A85C59"/>
    <w:rsid w:val="00AA0A27"/>
    <w:rsid w:val="00AA4796"/>
    <w:rsid w:val="00AB223C"/>
    <w:rsid w:val="00AB7060"/>
    <w:rsid w:val="00AC7470"/>
    <w:rsid w:val="00AD2762"/>
    <w:rsid w:val="00AF2026"/>
    <w:rsid w:val="00B114B5"/>
    <w:rsid w:val="00B20933"/>
    <w:rsid w:val="00B359D1"/>
    <w:rsid w:val="00B62D74"/>
    <w:rsid w:val="00B72461"/>
    <w:rsid w:val="00B734A4"/>
    <w:rsid w:val="00B74176"/>
    <w:rsid w:val="00B86970"/>
    <w:rsid w:val="00B948FD"/>
    <w:rsid w:val="00BA0768"/>
    <w:rsid w:val="00BB293C"/>
    <w:rsid w:val="00BB52C4"/>
    <w:rsid w:val="00BD704C"/>
    <w:rsid w:val="00BE3781"/>
    <w:rsid w:val="00BE7A81"/>
    <w:rsid w:val="00BF77A4"/>
    <w:rsid w:val="00C040E1"/>
    <w:rsid w:val="00C04566"/>
    <w:rsid w:val="00C1171F"/>
    <w:rsid w:val="00C2792D"/>
    <w:rsid w:val="00C372DE"/>
    <w:rsid w:val="00C44311"/>
    <w:rsid w:val="00C77A1B"/>
    <w:rsid w:val="00C82F03"/>
    <w:rsid w:val="00C87A25"/>
    <w:rsid w:val="00CB0D87"/>
    <w:rsid w:val="00CC034C"/>
    <w:rsid w:val="00CD1C6D"/>
    <w:rsid w:val="00CD2B8E"/>
    <w:rsid w:val="00CF1398"/>
    <w:rsid w:val="00D00FC7"/>
    <w:rsid w:val="00D06041"/>
    <w:rsid w:val="00D065D8"/>
    <w:rsid w:val="00D1148C"/>
    <w:rsid w:val="00D215F6"/>
    <w:rsid w:val="00D777D3"/>
    <w:rsid w:val="00D926F2"/>
    <w:rsid w:val="00D9446C"/>
    <w:rsid w:val="00DB626F"/>
    <w:rsid w:val="00DC066E"/>
    <w:rsid w:val="00DD1766"/>
    <w:rsid w:val="00E070DD"/>
    <w:rsid w:val="00E24E9E"/>
    <w:rsid w:val="00E41C2D"/>
    <w:rsid w:val="00E563E8"/>
    <w:rsid w:val="00E61930"/>
    <w:rsid w:val="00E83644"/>
    <w:rsid w:val="00E86CFB"/>
    <w:rsid w:val="00EB4DF5"/>
    <w:rsid w:val="00EC6724"/>
    <w:rsid w:val="00EE4180"/>
    <w:rsid w:val="00F00FB6"/>
    <w:rsid w:val="00F03570"/>
    <w:rsid w:val="00F259C4"/>
    <w:rsid w:val="00F556C1"/>
    <w:rsid w:val="00F66F16"/>
    <w:rsid w:val="00F70F43"/>
    <w:rsid w:val="00FB41C6"/>
    <w:rsid w:val="00FD09B2"/>
    <w:rsid w:val="00FD6D13"/>
    <w:rsid w:val="00FE747D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48A"/>
    <w:rPr>
      <w:sz w:val="24"/>
      <w:szCs w:val="24"/>
    </w:rPr>
  </w:style>
  <w:style w:type="paragraph" w:styleId="Ttulo1">
    <w:name w:val="heading 1"/>
    <w:basedOn w:val="Normal"/>
    <w:next w:val="Normal"/>
    <w:qFormat/>
    <w:rsid w:val="0079048A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79048A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9048A"/>
    <w:pPr>
      <w:keepNext/>
      <w:tabs>
        <w:tab w:val="right" w:pos="7938"/>
        <w:tab w:val="right" w:pos="10490"/>
      </w:tabs>
      <w:ind w:right="-801"/>
      <w:jc w:val="center"/>
      <w:outlineLvl w:val="2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048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79048A"/>
    <w:rPr>
      <w:color w:val="0000FF"/>
      <w:u w:val="single"/>
    </w:rPr>
  </w:style>
  <w:style w:type="character" w:styleId="HiperlinkVisitado">
    <w:name w:val="FollowedHyperlink"/>
    <w:basedOn w:val="Fontepargpadro"/>
    <w:rsid w:val="0079048A"/>
    <w:rPr>
      <w:color w:val="800080"/>
      <w:u w:val="single"/>
    </w:rPr>
  </w:style>
  <w:style w:type="paragraph" w:styleId="Textodebalo">
    <w:name w:val="Balloon Text"/>
    <w:basedOn w:val="Normal"/>
    <w:semiHidden/>
    <w:rsid w:val="007904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9048A"/>
    <w:pPr>
      <w:ind w:left="1080"/>
      <w:jc w:val="both"/>
    </w:pPr>
  </w:style>
  <w:style w:type="paragraph" w:styleId="Recuodecorpodetexto2">
    <w:name w:val="Body Text Indent 2"/>
    <w:basedOn w:val="Normal"/>
    <w:rsid w:val="0079048A"/>
    <w:pPr>
      <w:ind w:left="1134" w:hanging="1134"/>
    </w:pPr>
    <w:rPr>
      <w:sz w:val="26"/>
      <w:szCs w:val="20"/>
      <w:lang w:val="pt-PT"/>
    </w:rPr>
  </w:style>
  <w:style w:type="paragraph" w:styleId="Recuodecorpodetexto3">
    <w:name w:val="Body Text Indent 3"/>
    <w:basedOn w:val="Normal"/>
    <w:rsid w:val="0079048A"/>
    <w:pPr>
      <w:ind w:firstLine="12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C045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odap">
    <w:name w:val="footer"/>
    <w:basedOn w:val="Normal"/>
    <w:rsid w:val="00C0456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F77A4"/>
    <w:pPr>
      <w:spacing w:after="120"/>
    </w:pPr>
  </w:style>
  <w:style w:type="paragraph" w:customStyle="1" w:styleId="g">
    <w:name w:val="g"/>
    <w:basedOn w:val="Normal"/>
    <w:rsid w:val="00294305"/>
    <w:pPr>
      <w:spacing w:before="240" w:after="240"/>
    </w:pPr>
  </w:style>
  <w:style w:type="table" w:styleId="Tabelacomgrade">
    <w:name w:val="Table Grid"/>
    <w:basedOn w:val="Tabelanormal"/>
    <w:rsid w:val="0024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semiHidden/>
    <w:rsid w:val="00027968"/>
    <w:rPr>
      <w:sz w:val="16"/>
      <w:szCs w:val="16"/>
    </w:rPr>
  </w:style>
  <w:style w:type="paragraph" w:styleId="Textodecomentrio">
    <w:name w:val="annotation text"/>
    <w:basedOn w:val="Normal"/>
    <w:semiHidden/>
    <w:rsid w:val="000279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27968"/>
    <w:rPr>
      <w:b/>
      <w:bCs/>
    </w:rPr>
  </w:style>
  <w:style w:type="paragraph" w:styleId="TextosemFormatao">
    <w:name w:val="Plain Text"/>
    <w:basedOn w:val="Normal"/>
    <w:link w:val="TextosemFormataoChar"/>
    <w:rsid w:val="00404169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04169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48A"/>
    <w:rPr>
      <w:sz w:val="24"/>
      <w:szCs w:val="24"/>
    </w:rPr>
  </w:style>
  <w:style w:type="paragraph" w:styleId="Ttulo1">
    <w:name w:val="heading 1"/>
    <w:basedOn w:val="Normal"/>
    <w:next w:val="Normal"/>
    <w:qFormat/>
    <w:rsid w:val="0079048A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79048A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9048A"/>
    <w:pPr>
      <w:keepNext/>
      <w:tabs>
        <w:tab w:val="right" w:pos="7938"/>
        <w:tab w:val="right" w:pos="10490"/>
      </w:tabs>
      <w:ind w:right="-801"/>
      <w:jc w:val="center"/>
      <w:outlineLvl w:val="2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048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79048A"/>
    <w:rPr>
      <w:color w:val="0000FF"/>
      <w:u w:val="single"/>
    </w:rPr>
  </w:style>
  <w:style w:type="character" w:styleId="HiperlinkVisitado">
    <w:name w:val="FollowedHyperlink"/>
    <w:basedOn w:val="Fontepargpadro"/>
    <w:rsid w:val="0079048A"/>
    <w:rPr>
      <w:color w:val="800080"/>
      <w:u w:val="single"/>
    </w:rPr>
  </w:style>
  <w:style w:type="paragraph" w:styleId="Textodebalo">
    <w:name w:val="Balloon Text"/>
    <w:basedOn w:val="Normal"/>
    <w:semiHidden/>
    <w:rsid w:val="007904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9048A"/>
    <w:pPr>
      <w:ind w:left="1080"/>
      <w:jc w:val="both"/>
    </w:pPr>
  </w:style>
  <w:style w:type="paragraph" w:styleId="Recuodecorpodetexto2">
    <w:name w:val="Body Text Indent 2"/>
    <w:basedOn w:val="Normal"/>
    <w:rsid w:val="0079048A"/>
    <w:pPr>
      <w:ind w:left="1134" w:hanging="1134"/>
    </w:pPr>
    <w:rPr>
      <w:sz w:val="26"/>
      <w:szCs w:val="20"/>
      <w:lang w:val="pt-PT"/>
    </w:rPr>
  </w:style>
  <w:style w:type="paragraph" w:styleId="Recuodecorpodetexto3">
    <w:name w:val="Body Text Indent 3"/>
    <w:basedOn w:val="Normal"/>
    <w:rsid w:val="0079048A"/>
    <w:pPr>
      <w:ind w:firstLine="12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C045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odap">
    <w:name w:val="footer"/>
    <w:basedOn w:val="Normal"/>
    <w:rsid w:val="00C0456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F77A4"/>
    <w:pPr>
      <w:spacing w:after="120"/>
    </w:pPr>
  </w:style>
  <w:style w:type="paragraph" w:customStyle="1" w:styleId="g">
    <w:name w:val="g"/>
    <w:basedOn w:val="Normal"/>
    <w:rsid w:val="00294305"/>
    <w:pPr>
      <w:spacing w:before="240" w:after="240"/>
    </w:pPr>
  </w:style>
  <w:style w:type="table" w:styleId="Tabelacomgrade">
    <w:name w:val="Table Grid"/>
    <w:basedOn w:val="Tabelanormal"/>
    <w:rsid w:val="0024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semiHidden/>
    <w:rsid w:val="00027968"/>
    <w:rPr>
      <w:sz w:val="16"/>
      <w:szCs w:val="16"/>
    </w:rPr>
  </w:style>
  <w:style w:type="paragraph" w:styleId="Textodecomentrio">
    <w:name w:val="annotation text"/>
    <w:basedOn w:val="Normal"/>
    <w:semiHidden/>
    <w:rsid w:val="000279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27968"/>
    <w:rPr>
      <w:b/>
      <w:bCs/>
    </w:rPr>
  </w:style>
  <w:style w:type="paragraph" w:styleId="TextosemFormatao">
    <w:name w:val="Plain Text"/>
    <w:basedOn w:val="Normal"/>
    <w:link w:val="TextosemFormataoChar"/>
    <w:rsid w:val="00404169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04169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8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5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4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2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0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03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24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12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653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050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30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4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74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204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1682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138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10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3783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33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6796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293848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462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4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519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0718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01443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0107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19658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92128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4173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22871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92687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65269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25801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466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60608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479973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2486026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97859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40042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95735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425595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25370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4228676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0349556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996844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5908385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11588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176452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65462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526464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59824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1701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43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598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010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972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389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915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83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402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69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40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77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80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032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88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954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237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260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79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63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762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914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876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98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140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18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467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0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25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046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51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35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572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34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741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032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950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689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97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1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368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6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401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458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165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340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09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6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662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336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ir.lopes@ufsc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1365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</vt:lpstr>
    </vt:vector>
  </TitlesOfParts>
  <Company>Hewlett-Packard Company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creator>USER</dc:creator>
  <cp:lastModifiedBy>Recepção</cp:lastModifiedBy>
  <cp:revision>6</cp:revision>
  <cp:lastPrinted>2012-05-08T20:14:00Z</cp:lastPrinted>
  <dcterms:created xsi:type="dcterms:W3CDTF">2012-06-04T18:28:00Z</dcterms:created>
  <dcterms:modified xsi:type="dcterms:W3CDTF">2012-06-04T18:31:00Z</dcterms:modified>
</cp:coreProperties>
</file>